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F8136"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1"/>
        </w:rPr>
      </w:pPr>
      <w:r>
        <w:rPr>
          <w:b/>
          <w:sz w:val="21"/>
        </w:rPr>
        <w:t xml:space="preserve">IN THE </w:t>
      </w:r>
      <w:smartTag w:uri="urn:schemas-microsoft-com:office:smarttags" w:element="address">
        <w:smartTag w:uri="urn:schemas-microsoft-com:office:smarttags" w:element="Street">
          <w:r>
            <w:rPr>
              <w:b/>
              <w:sz w:val="21"/>
            </w:rPr>
            <w:t>JUVENILE COURT</w:t>
          </w:r>
        </w:smartTag>
        <w:r>
          <w:rPr>
            <w:b/>
            <w:sz w:val="21"/>
          </w:rPr>
          <w:t xml:space="preserve"> </w:t>
        </w:r>
        <w:smartTag w:uri="urn:schemas-microsoft-com:office:smarttags" w:element="City">
          <w:r>
            <w:rPr>
              <w:b/>
              <w:sz w:val="21"/>
            </w:rPr>
            <w:t xml:space="preserve">FOR </w:t>
          </w:r>
          <w:r w:rsidRPr="007D38E7">
            <w:rPr>
              <w:b/>
              <w:sz w:val="21"/>
              <w:u w:val="single"/>
            </w:rPr>
            <w:t>_________________________</w:t>
          </w:r>
          <w:r>
            <w:rPr>
              <w:b/>
              <w:sz w:val="21"/>
            </w:rPr>
            <w:t xml:space="preserve"> COUNTY</w:t>
          </w:r>
        </w:smartTag>
        <w:r>
          <w:rPr>
            <w:b/>
            <w:sz w:val="21"/>
          </w:rPr>
          <w:t xml:space="preserve">, </w:t>
        </w:r>
        <w:smartTag w:uri="urn:schemas-microsoft-com:office:smarttags" w:element="State">
          <w:r>
            <w:rPr>
              <w:b/>
              <w:sz w:val="21"/>
            </w:rPr>
            <w:t>TENNESSEE</w:t>
          </w:r>
        </w:smartTag>
      </w:smartTag>
    </w:p>
    <w:p w14:paraId="71ECC6A9"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1"/>
        </w:rPr>
      </w:pPr>
    </w:p>
    <w:p w14:paraId="22DF0343" w14:textId="77777777" w:rsidR="001756F0" w:rsidRDefault="001756F0" w:rsidP="001756F0">
      <w:pPr>
        <w:tabs>
          <w:tab w:val="left" w:pos="0"/>
          <w:tab w:val="left" w:pos="720"/>
          <w:tab w:val="left" w:pos="1440"/>
          <w:tab w:val="left" w:pos="2160"/>
          <w:tab w:val="left" w:pos="2880"/>
          <w:tab w:val="left" w:pos="3600"/>
          <w:tab w:val="left" w:pos="4320"/>
          <w:tab w:val="left" w:pos="5130"/>
          <w:tab w:val="left" w:pos="5670"/>
          <w:tab w:val="left" w:pos="5760"/>
          <w:tab w:val="left" w:pos="6030"/>
          <w:tab w:val="left" w:pos="6480"/>
          <w:tab w:val="left" w:pos="7200"/>
          <w:tab w:val="left" w:pos="7920"/>
          <w:tab w:val="left" w:pos="8640"/>
          <w:tab w:val="left" w:pos="9090"/>
        </w:tabs>
        <w:rPr>
          <w:b/>
          <w:sz w:val="21"/>
        </w:rPr>
      </w:pPr>
      <w:r>
        <w:rPr>
          <w:b/>
          <w:sz w:val="21"/>
        </w:rPr>
        <w:t>STATE OF TENNESSEE</w:t>
      </w:r>
      <w:r>
        <w:rPr>
          <w:b/>
          <w:sz w:val="21"/>
        </w:rPr>
        <w:tab/>
      </w:r>
      <w:r>
        <w:rPr>
          <w:b/>
          <w:sz w:val="21"/>
        </w:rPr>
        <w:tab/>
      </w:r>
      <w:r>
        <w:rPr>
          <w:b/>
          <w:sz w:val="21"/>
        </w:rPr>
        <w:tab/>
      </w:r>
      <w:r>
        <w:rPr>
          <w:b/>
          <w:sz w:val="21"/>
        </w:rPr>
        <w:tab/>
        <w:t>)</w:t>
      </w:r>
      <w:r>
        <w:rPr>
          <w:b/>
          <w:sz w:val="21"/>
        </w:rPr>
        <w:tab/>
        <w:t>CHILD/CHILDREN UNDER</w:t>
      </w:r>
    </w:p>
    <w:p w14:paraId="160F44A0" w14:textId="4C8D7FAF" w:rsidR="001756F0" w:rsidRDefault="009966D9" w:rsidP="001756F0">
      <w:pPr>
        <w:tabs>
          <w:tab w:val="left" w:pos="0"/>
          <w:tab w:val="left" w:pos="720"/>
          <w:tab w:val="left" w:pos="1440"/>
          <w:tab w:val="left" w:pos="2160"/>
          <w:tab w:val="left" w:pos="2880"/>
          <w:tab w:val="left" w:pos="3600"/>
          <w:tab w:val="left" w:pos="4320"/>
          <w:tab w:val="left" w:pos="5130"/>
          <w:tab w:val="left" w:pos="5670"/>
          <w:tab w:val="left" w:pos="5760"/>
          <w:tab w:val="left" w:pos="6030"/>
          <w:tab w:val="left" w:pos="6480"/>
          <w:tab w:val="left" w:pos="7200"/>
          <w:tab w:val="left" w:pos="7920"/>
          <w:tab w:val="left" w:pos="8640"/>
          <w:tab w:val="left" w:pos="9090"/>
        </w:tabs>
        <w:rPr>
          <w:b/>
          <w:sz w:val="21"/>
        </w:rPr>
      </w:pPr>
      <w:r w:rsidRPr="009966D9">
        <w:rPr>
          <w:rFonts w:ascii="Times New Roman Bold" w:hAnsi="Times New Roman Bold"/>
          <w:b/>
          <w:caps/>
          <w:sz w:val="21"/>
        </w:rPr>
        <w:t>Department of Children’s Services</w:t>
      </w:r>
      <w:proofErr w:type="gramStart"/>
      <w:r w:rsidRPr="009966D9">
        <w:rPr>
          <w:rFonts w:ascii="Times New Roman Bold" w:hAnsi="Times New Roman Bold"/>
          <w:b/>
          <w:caps/>
          <w:sz w:val="21"/>
        </w:rPr>
        <w:t>,</w:t>
      </w:r>
      <w:r w:rsidR="001756F0">
        <w:rPr>
          <w:b/>
          <w:sz w:val="21"/>
        </w:rPr>
        <w:tab/>
      </w:r>
      <w:r>
        <w:rPr>
          <w:b/>
          <w:sz w:val="21"/>
        </w:rPr>
        <w:t>)</w:t>
      </w:r>
      <w:proofErr w:type="gramEnd"/>
      <w:r w:rsidR="001756F0">
        <w:rPr>
          <w:b/>
          <w:sz w:val="21"/>
        </w:rPr>
        <w:tab/>
        <w:t xml:space="preserve">THE AGE OF EIGHTEEN </w:t>
      </w:r>
      <w:r>
        <w:rPr>
          <w:b/>
          <w:sz w:val="21"/>
        </w:rPr>
        <w:tab/>
      </w:r>
      <w:r>
        <w:rPr>
          <w:b/>
          <w:sz w:val="21"/>
        </w:rPr>
        <w:tab/>
      </w:r>
      <w:r>
        <w:rPr>
          <w:b/>
          <w:sz w:val="21"/>
        </w:rPr>
        <w:tab/>
      </w:r>
      <w:r>
        <w:rPr>
          <w:b/>
          <w:sz w:val="21"/>
        </w:rPr>
        <w:tab/>
      </w:r>
      <w:r>
        <w:rPr>
          <w:b/>
          <w:sz w:val="21"/>
        </w:rPr>
        <w:tab/>
      </w:r>
      <w:r w:rsidR="001756F0">
        <w:rPr>
          <w:b/>
          <w:sz w:val="21"/>
        </w:rPr>
        <w:tab/>
      </w:r>
      <w:r w:rsidR="001756F0">
        <w:rPr>
          <w:b/>
          <w:sz w:val="21"/>
        </w:rPr>
        <w:tab/>
      </w:r>
      <w:r w:rsidR="001756F0">
        <w:rPr>
          <w:b/>
          <w:sz w:val="21"/>
        </w:rPr>
        <w:tab/>
      </w:r>
      <w:r w:rsidR="001756F0">
        <w:rPr>
          <w:b/>
          <w:sz w:val="21"/>
        </w:rPr>
        <w:tab/>
      </w:r>
      <w:r>
        <w:rPr>
          <w:b/>
          <w:sz w:val="21"/>
        </w:rPr>
        <w:tab/>
      </w:r>
      <w:r w:rsidR="001756F0">
        <w:rPr>
          <w:b/>
          <w:sz w:val="21"/>
        </w:rPr>
        <w:t>)</w:t>
      </w:r>
      <w:r w:rsidR="001756F0">
        <w:rPr>
          <w:b/>
          <w:sz w:val="21"/>
        </w:rPr>
        <w:tab/>
      </w:r>
    </w:p>
    <w:p w14:paraId="62C87574" w14:textId="6A6D9492" w:rsidR="001756F0" w:rsidRDefault="009966D9" w:rsidP="001756F0">
      <w:pPr>
        <w:tabs>
          <w:tab w:val="left" w:pos="0"/>
          <w:tab w:val="left" w:pos="720"/>
          <w:tab w:val="left" w:pos="1440"/>
          <w:tab w:val="left" w:pos="2160"/>
          <w:tab w:val="left" w:pos="2880"/>
          <w:tab w:val="left" w:pos="3600"/>
          <w:tab w:val="left" w:pos="4320"/>
          <w:tab w:val="left" w:pos="5130"/>
          <w:tab w:val="left" w:pos="5670"/>
          <w:tab w:val="left" w:pos="5760"/>
          <w:tab w:val="left" w:pos="6030"/>
          <w:tab w:val="left" w:pos="6480"/>
          <w:tab w:val="left" w:pos="7200"/>
          <w:tab w:val="left" w:pos="7920"/>
          <w:tab w:val="left" w:pos="8640"/>
          <w:tab w:val="left" w:pos="9090"/>
        </w:tabs>
        <w:rPr>
          <w:b/>
          <w:sz w:val="21"/>
        </w:rPr>
      </w:pPr>
      <w:r>
        <w:rPr>
          <w:b/>
          <w:sz w:val="21"/>
        </w:rPr>
        <w:t>IN THE MATTER OF:</w:t>
      </w:r>
      <w:r>
        <w:rPr>
          <w:b/>
          <w:sz w:val="21"/>
        </w:rPr>
        <w:tab/>
      </w:r>
      <w:r w:rsidR="001756F0">
        <w:rPr>
          <w:b/>
          <w:sz w:val="21"/>
        </w:rPr>
        <w:tab/>
      </w:r>
      <w:r w:rsidR="001756F0">
        <w:rPr>
          <w:b/>
          <w:sz w:val="21"/>
        </w:rPr>
        <w:tab/>
      </w:r>
      <w:r w:rsidR="001756F0">
        <w:rPr>
          <w:b/>
          <w:sz w:val="21"/>
        </w:rPr>
        <w:tab/>
      </w:r>
      <w:r w:rsidR="001756F0">
        <w:rPr>
          <w:b/>
          <w:sz w:val="21"/>
        </w:rPr>
        <w:tab/>
        <w:t>)</w:t>
      </w:r>
    </w:p>
    <w:p w14:paraId="3F4EE059" w14:textId="77777777" w:rsidR="001756F0" w:rsidRDefault="001756F0" w:rsidP="001756F0">
      <w:pPr>
        <w:tabs>
          <w:tab w:val="left" w:pos="0"/>
          <w:tab w:val="left" w:pos="720"/>
          <w:tab w:val="left" w:pos="1440"/>
          <w:tab w:val="left" w:pos="2160"/>
          <w:tab w:val="left" w:pos="2880"/>
          <w:tab w:val="left" w:pos="3600"/>
          <w:tab w:val="left" w:pos="4320"/>
          <w:tab w:val="left" w:pos="5130"/>
          <w:tab w:val="left" w:pos="5670"/>
          <w:tab w:val="left" w:pos="5760"/>
          <w:tab w:val="left" w:pos="6030"/>
          <w:tab w:val="left" w:pos="6480"/>
          <w:tab w:val="left" w:pos="7200"/>
          <w:tab w:val="left" w:pos="7920"/>
          <w:tab w:val="left" w:pos="8640"/>
          <w:tab w:val="left" w:pos="9090"/>
        </w:tabs>
        <w:rPr>
          <w:b/>
          <w:sz w:val="21"/>
        </w:rPr>
      </w:pPr>
      <w:r>
        <w:rPr>
          <w:b/>
          <w:sz w:val="21"/>
        </w:rPr>
        <w:t>____________________________________</w:t>
      </w:r>
      <w:r>
        <w:rPr>
          <w:b/>
          <w:sz w:val="21"/>
        </w:rPr>
        <w:tab/>
      </w:r>
      <w:r>
        <w:rPr>
          <w:b/>
          <w:sz w:val="21"/>
        </w:rPr>
        <w:tab/>
        <w:t>)</w:t>
      </w:r>
      <w:r>
        <w:rPr>
          <w:b/>
          <w:sz w:val="21"/>
        </w:rPr>
        <w:tab/>
        <w:t>DOCKET NO: _______________</w:t>
      </w:r>
    </w:p>
    <w:p w14:paraId="50017DD0" w14:textId="77777777" w:rsidR="001756F0" w:rsidRDefault="001756F0" w:rsidP="001756F0">
      <w:pPr>
        <w:tabs>
          <w:tab w:val="left" w:pos="0"/>
          <w:tab w:val="left" w:pos="720"/>
          <w:tab w:val="left" w:pos="1440"/>
          <w:tab w:val="left" w:pos="2160"/>
          <w:tab w:val="left" w:pos="2880"/>
          <w:tab w:val="left" w:pos="3600"/>
          <w:tab w:val="left" w:pos="4320"/>
          <w:tab w:val="left" w:pos="5130"/>
          <w:tab w:val="left" w:pos="5670"/>
          <w:tab w:val="left" w:pos="5760"/>
          <w:tab w:val="left" w:pos="6030"/>
          <w:tab w:val="left" w:pos="6480"/>
          <w:tab w:val="left" w:pos="7200"/>
          <w:tab w:val="left" w:pos="7920"/>
          <w:tab w:val="left" w:pos="8640"/>
          <w:tab w:val="left" w:pos="9090"/>
        </w:tabs>
        <w:rPr>
          <w:b/>
          <w:sz w:val="21"/>
        </w:rPr>
      </w:pPr>
    </w:p>
    <w:p w14:paraId="64447957"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1"/>
        </w:rPr>
      </w:pPr>
    </w:p>
    <w:p w14:paraId="31EFE436"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b/>
        </w:rPr>
        <w:t xml:space="preserve">MOTION TO DECLARE CASE COMPLEX </w:t>
      </w:r>
      <w:r>
        <w:rPr>
          <w:b/>
          <w:i/>
          <w:iCs/>
        </w:rPr>
        <w:t>AND/OR</w:t>
      </w:r>
      <w:r>
        <w:rPr>
          <w:b/>
        </w:rPr>
        <w:t xml:space="preserve"> EXTENDED</w:t>
      </w:r>
    </w:p>
    <w:p w14:paraId="5B12AAC8"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762E9936" w14:textId="4E2F1164"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rPr>
      </w:pPr>
      <w:r>
        <w:tab/>
      </w:r>
      <w:r>
        <w:rPr>
          <w:sz w:val="22"/>
        </w:rPr>
        <w:t xml:space="preserve">Comes </w:t>
      </w:r>
      <w:proofErr w:type="gramStart"/>
      <w:r>
        <w:rPr>
          <w:sz w:val="22"/>
        </w:rPr>
        <w:t>now,_</w:t>
      </w:r>
      <w:proofErr w:type="gramEnd"/>
      <w:r>
        <w:rPr>
          <w:sz w:val="22"/>
        </w:rPr>
        <w:t>_________________________, court-appointed {</w:t>
      </w:r>
      <w:r>
        <w:rPr>
          <w:i/>
          <w:iCs/>
          <w:sz w:val="22"/>
        </w:rPr>
        <w:t>guardian ad litem for the child(ren);</w:t>
      </w:r>
      <w:r>
        <w:rPr>
          <w:sz w:val="22"/>
        </w:rPr>
        <w:t xml:space="preserve"> </w:t>
      </w:r>
      <w:r>
        <w:rPr>
          <w:i/>
          <w:iCs/>
          <w:sz w:val="22"/>
        </w:rPr>
        <w:t>counsel for mother or father of the minor child(ren); or attorney for the child(ren) appointed pursuant to Tenn. Sup. Ct. Rule 40}</w:t>
      </w:r>
      <w:r>
        <w:rPr>
          <w:sz w:val="22"/>
        </w:rPr>
        <w:t>, and would respectfully request this Court to declare this matter complex and extended pursuant to Tenn. Sup. Ct. Rule 13, Sec. 2(e).</w:t>
      </w:r>
    </w:p>
    <w:p w14:paraId="74B8B5A8"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14:paraId="6D1DF6C6"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ab/>
        <w:t xml:space="preserve">In support thereof, Movant would show this matter is complex </w:t>
      </w:r>
      <w:r>
        <w:rPr>
          <w:i/>
          <w:iCs/>
          <w:sz w:val="22"/>
        </w:rPr>
        <w:t>and/or</w:t>
      </w:r>
      <w:r>
        <w:rPr>
          <w:sz w:val="22"/>
        </w:rPr>
        <w:t xml:space="preserve"> extended in that [list reasons why representation was complex and/or extended]:</w:t>
      </w:r>
    </w:p>
    <w:p w14:paraId="3190F6CD"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2"/>
          <w:u w:val="single"/>
        </w:rPr>
      </w:pPr>
    </w:p>
    <w:p w14:paraId="2158ED77"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2"/>
        </w:rPr>
      </w:pPr>
      <w:r>
        <w:rPr>
          <w:i/>
          <w:iCs/>
          <w:sz w:val="22"/>
          <w:u w:val="single"/>
        </w:rPr>
        <w:t>Example 1</w:t>
      </w:r>
      <w:r>
        <w:rPr>
          <w:i/>
          <w:iCs/>
          <w:sz w:val="22"/>
        </w:rPr>
        <w:t>:  T</w:t>
      </w:r>
      <w:r>
        <w:rPr>
          <w:i/>
          <w:sz w:val="22"/>
        </w:rPr>
        <w:t>his matter involved allegations that the male child sexually abused his sister; evidence was obtained from another state and another county in Tennessee (name state or county and type of evidence); expert testimony was presented as to the children or parents (state type of expert testimony); extensive discovery was conducted; and/or, there existed the possibility of criminal incrimination of the mother</w:t>
      </w:r>
      <w:r>
        <w:rPr>
          <w:iCs/>
          <w:sz w:val="22"/>
        </w:rPr>
        <w:t>.)</w:t>
      </w:r>
    </w:p>
    <w:p w14:paraId="6B9AC3A5"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2"/>
        </w:rPr>
      </w:pPr>
    </w:p>
    <w:p w14:paraId="2B5093D8" w14:textId="77777777" w:rsidR="001756F0" w:rsidRDefault="001756F0" w:rsidP="001756F0">
      <w:pPr>
        <w:rPr>
          <w:i/>
          <w:iCs/>
          <w:sz w:val="22"/>
        </w:rPr>
      </w:pPr>
      <w:r>
        <w:rPr>
          <w:i/>
          <w:iCs/>
          <w:sz w:val="22"/>
          <w:u w:val="single"/>
        </w:rPr>
        <w:t>Example 2</w:t>
      </w:r>
      <w:r>
        <w:rPr>
          <w:i/>
          <w:iCs/>
          <w:sz w:val="22"/>
        </w:rPr>
        <w:t>:  The newborn infant had to be removed from his mother’s custody at birth because of the risk to him based on the esophageal tear perpetrated on the child by the mother. (The mother was criminally indicted for felony child abuse and eventually pled guilty during the course of these proceedings.) The newborn is in a foster care home and the older child was in DCS custody, but subsequently placed with the paternal grandfather. This post-dispositional phase of the foster care case required two permanency hearings, three court reviews, and two extensive foster care review board hearing to try to persuade the Court and the Board that the mother was making progress on the plans. Counsel was required to intervene with the client’s therapist to ensure that the client was “engaged” in the therapeutic process. The mother is just twenty-three years old, unskilled, uneducated, and the victim of domestic violence by both fathers. The case continued to involve extensive work to force the agency to provide visitation and services to the mother so that she could ultimately reunite with her children.</w:t>
      </w:r>
    </w:p>
    <w:p w14:paraId="4D448588" w14:textId="77777777" w:rsidR="001756F0" w:rsidRDefault="001756F0" w:rsidP="001756F0">
      <w:pPr>
        <w:pStyle w:val="Heade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C397DC" w14:textId="65A68F1D" w:rsidR="001756F0" w:rsidRDefault="001756F0" w:rsidP="001756F0">
      <w:pPr>
        <w:rPr>
          <w:i/>
          <w:iCs/>
          <w:sz w:val="22"/>
        </w:rPr>
      </w:pPr>
      <w:r>
        <w:rPr>
          <w:i/>
          <w:iCs/>
          <w:sz w:val="22"/>
          <w:u w:val="single"/>
        </w:rPr>
        <w:t>Example 3</w:t>
      </w:r>
      <w:r>
        <w:rPr>
          <w:i/>
          <w:iCs/>
          <w:sz w:val="22"/>
        </w:rPr>
        <w:t>:  This matter involved the second DCS contested adjudication of dependency neglect (initial proceeding resulted in mother maintaining custody), in which certain allegations were based upon drug abuse and mental health problems of the mother (indicate the nature of the mental health problems). The DCS petition maintained that the child was at risk of injury due to the mother’s conditions. Consequently, this matter required review of voluminous medical, psychological and treatment records of the mother; eight court appearances over a nine</w:t>
      </w:r>
      <w:r w:rsidR="007D38E7">
        <w:rPr>
          <w:i/>
          <w:iCs/>
          <w:sz w:val="22"/>
        </w:rPr>
        <w:t>-</w:t>
      </w:r>
      <w:r>
        <w:rPr>
          <w:i/>
          <w:iCs/>
          <w:sz w:val="22"/>
        </w:rPr>
        <w:t xml:space="preserve">month </w:t>
      </w:r>
      <w:proofErr w:type="gramStart"/>
      <w:r>
        <w:rPr>
          <w:i/>
          <w:iCs/>
          <w:sz w:val="22"/>
        </w:rPr>
        <w:t>period of time</w:t>
      </w:r>
      <w:proofErr w:type="gramEnd"/>
      <w:r>
        <w:rPr>
          <w:i/>
          <w:iCs/>
          <w:sz w:val="22"/>
        </w:rPr>
        <w:t xml:space="preserve"> including two days of dispositional hearings; and </w:t>
      </w:r>
      <w:proofErr w:type="gramStart"/>
      <w:r>
        <w:rPr>
          <w:i/>
          <w:iCs/>
          <w:sz w:val="22"/>
        </w:rPr>
        <w:t>the consultation</w:t>
      </w:r>
      <w:proofErr w:type="gramEnd"/>
      <w:r>
        <w:rPr>
          <w:i/>
          <w:iCs/>
          <w:sz w:val="22"/>
        </w:rPr>
        <w:t xml:space="preserve"> with several therapists, a psychiatrist, caseworkers, family members, witnesses, and psychologists.</w:t>
      </w:r>
    </w:p>
    <w:p w14:paraId="62A5AA83" w14:textId="77777777" w:rsidR="001756F0" w:rsidRDefault="001756F0" w:rsidP="001756F0">
      <w:pPr>
        <w:rPr>
          <w:i/>
          <w:iCs/>
          <w:sz w:val="22"/>
        </w:rPr>
      </w:pPr>
    </w:p>
    <w:p w14:paraId="088B4A65" w14:textId="77777777" w:rsidR="001756F0" w:rsidRDefault="001756F0" w:rsidP="001756F0">
      <w:pPr>
        <w:rPr>
          <w:i/>
          <w:iCs/>
          <w:sz w:val="22"/>
        </w:rPr>
      </w:pPr>
      <w:r>
        <w:rPr>
          <w:i/>
          <w:iCs/>
          <w:sz w:val="22"/>
          <w:u w:val="single"/>
        </w:rPr>
        <w:t>Example 4</w:t>
      </w:r>
      <w:r>
        <w:rPr>
          <w:i/>
          <w:iCs/>
          <w:sz w:val="22"/>
        </w:rPr>
        <w:t xml:space="preserve">: The representation involved several disruptions in foster homes, disruptions at school which required multiple conferences with the foster care parents, DCS workers and school officials and/or </w:t>
      </w:r>
      <w:r>
        <w:rPr>
          <w:i/>
          <w:iCs/>
          <w:sz w:val="22"/>
        </w:rPr>
        <w:lastRenderedPageBreak/>
        <w:t>school liaisons. The representation also required some involvement and attention to delinquency charges where the child was represented by another court appointed attorney. In addition, the representation also involved multiple court appearances (state number and time) involving DCS’s failure to appropriately place the child.</w:t>
      </w:r>
    </w:p>
    <w:p w14:paraId="62B1C042" w14:textId="77777777" w:rsidR="001756F0" w:rsidRDefault="001756F0" w:rsidP="001756F0">
      <w:pPr>
        <w:pStyle w:val="Heade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i/>
          <w:iCs/>
          <w:sz w:val="22"/>
        </w:rPr>
        <w:t xml:space="preserve"> </w:t>
      </w:r>
    </w:p>
    <w:p w14:paraId="58298D53"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tab/>
      </w:r>
      <w:r>
        <w:rPr>
          <w:sz w:val="22"/>
        </w:rPr>
        <w:t>WHEREFORE, Movant requests this Court declare this matter complex and extended pursuant to Tenn. Sup. Ct. Rule 13, Sec. 2(e).</w:t>
      </w:r>
    </w:p>
    <w:p w14:paraId="4D1F91D4" w14:textId="77777777" w:rsidR="001756F0" w:rsidRDefault="001756F0" w:rsidP="001756F0">
      <w:pPr>
        <w:pStyle w:val="Heade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14:paraId="4F2A4257" w14:textId="77777777" w:rsidR="001756F0" w:rsidRDefault="001756F0" w:rsidP="001756F0">
      <w:pPr>
        <w:pStyle w:val="Heade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ab/>
      </w:r>
      <w:r>
        <w:rPr>
          <w:sz w:val="22"/>
        </w:rPr>
        <w:tab/>
      </w:r>
      <w:r>
        <w:rPr>
          <w:sz w:val="22"/>
        </w:rPr>
        <w:tab/>
      </w:r>
      <w:r>
        <w:rPr>
          <w:sz w:val="22"/>
        </w:rPr>
        <w:tab/>
      </w:r>
      <w:r>
        <w:rPr>
          <w:sz w:val="22"/>
        </w:rPr>
        <w:tab/>
      </w:r>
      <w:r>
        <w:rPr>
          <w:sz w:val="22"/>
        </w:rPr>
        <w:tab/>
      </w:r>
      <w:r>
        <w:rPr>
          <w:sz w:val="22"/>
        </w:rPr>
        <w:tab/>
        <w:t>Respectfully submitted,</w:t>
      </w:r>
    </w:p>
    <w:p w14:paraId="233FD2A8"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28142B5"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3E90521"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r>
        <w:rPr>
          <w:sz w:val="22"/>
        </w:rPr>
        <w:tab/>
      </w:r>
      <w:r>
        <w:rPr>
          <w:sz w:val="22"/>
        </w:rPr>
        <w:tab/>
      </w:r>
      <w:r>
        <w:rPr>
          <w:sz w:val="22"/>
        </w:rPr>
        <w:tab/>
      </w:r>
      <w:r>
        <w:rPr>
          <w:sz w:val="22"/>
        </w:rPr>
        <w:tab/>
      </w:r>
      <w:r>
        <w:rPr>
          <w:sz w:val="22"/>
        </w:rPr>
        <w:tab/>
      </w:r>
      <w:r>
        <w:rPr>
          <w:sz w:val="22"/>
        </w:rPr>
        <w:tab/>
        <w:t>_______________________________________</w:t>
      </w:r>
    </w:p>
    <w:p w14:paraId="6D7681A0"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1" w:lineRule="auto"/>
        <w:rPr>
          <w:sz w:val="22"/>
        </w:rPr>
      </w:pPr>
    </w:p>
    <w:p w14:paraId="7657D1A1"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p>
    <w:p w14:paraId="22120D18"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p>
    <w:p w14:paraId="298D1215"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2"/>
        </w:rPr>
        <w:t>CERTIFICATE OF SERVICE</w:t>
      </w:r>
    </w:p>
    <w:p w14:paraId="23FB8A98"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0400B054" w14:textId="1B47294A" w:rsidR="001756F0" w:rsidRDefault="001756F0" w:rsidP="001756F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360"/>
        <w:jc w:val="both"/>
        <w:rPr>
          <w:sz w:val="22"/>
        </w:rPr>
      </w:pPr>
      <w:r>
        <w:rPr>
          <w:sz w:val="22"/>
        </w:rPr>
        <w:t>I hereby certify that a true and exact copy of this Motion was forwarded by U.S. Mail, postage prepaid, to the following persons on this the____________ day of ____________, ______________</w:t>
      </w:r>
      <w:r w:rsidR="007D38E7">
        <w:rPr>
          <w:sz w:val="22"/>
        </w:rPr>
        <w:t>_</w:t>
      </w:r>
      <w:r w:rsidR="007D38E7">
        <w:rPr>
          <w:sz w:val="22"/>
          <w:u w:val="single"/>
        </w:rPr>
        <w:t>:</w:t>
      </w:r>
    </w:p>
    <w:p w14:paraId="29794874" w14:textId="77777777" w:rsidR="001756F0" w:rsidRDefault="001756F0" w:rsidP="001756F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rPr>
      </w:pPr>
    </w:p>
    <w:p w14:paraId="2CDD5DFD" w14:textId="77777777" w:rsidR="001756F0" w:rsidRDefault="001756F0" w:rsidP="001756F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r>
        <w:rPr>
          <w:sz w:val="22"/>
        </w:rPr>
        <w:t>[</w:t>
      </w:r>
      <w:r>
        <w:rPr>
          <w:i/>
          <w:sz w:val="22"/>
        </w:rPr>
        <w:t>List the names and addresses of each attorney/person/party noticed</w:t>
      </w:r>
      <w:r>
        <w:rPr>
          <w:sz w:val="22"/>
        </w:rPr>
        <w:t>.</w:t>
      </w:r>
      <w:r>
        <w:rPr>
          <w:b/>
          <w:sz w:val="22"/>
        </w:rPr>
        <w:t>]</w:t>
      </w:r>
    </w:p>
    <w:p w14:paraId="6514E128" w14:textId="77777777" w:rsidR="00932268" w:rsidRDefault="00932268" w:rsidP="001756F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503D341D" w14:textId="77777777" w:rsidR="00932268" w:rsidRPr="00C23A27" w:rsidRDefault="00932268" w:rsidP="00932268">
      <w:pPr>
        <w:ind w:left="2160" w:firstLine="720"/>
        <w:jc w:val="both"/>
        <w:rPr>
          <w:sz w:val="24"/>
          <w:szCs w:val="24"/>
        </w:rPr>
      </w:pPr>
      <w:r w:rsidRPr="00C23A27">
        <w:rPr>
          <w:sz w:val="24"/>
          <w:szCs w:val="24"/>
        </w:rPr>
        <w:t>____________________________</w:t>
      </w:r>
    </w:p>
    <w:p w14:paraId="570524AF" w14:textId="77777777" w:rsidR="00932268" w:rsidRPr="009C6425" w:rsidRDefault="00932268" w:rsidP="00932268">
      <w:pPr>
        <w:tabs>
          <w:tab w:val="left" w:pos="-1440"/>
        </w:tabs>
        <w:ind w:left="3600" w:hanging="4320"/>
        <w:jc w:val="both"/>
      </w:pPr>
      <w:r w:rsidRPr="00C23A27">
        <w:rPr>
          <w:sz w:val="24"/>
          <w:szCs w:val="24"/>
        </w:rPr>
        <w:t xml:space="preserve">                                </w:t>
      </w:r>
      <w:r>
        <w:rPr>
          <w:sz w:val="24"/>
          <w:szCs w:val="24"/>
        </w:rPr>
        <w:t xml:space="preserve">              </w:t>
      </w:r>
      <w:r w:rsidRPr="00C23A27">
        <w:rPr>
          <w:sz w:val="24"/>
          <w:szCs w:val="24"/>
        </w:rPr>
        <w:t xml:space="preserve">    </w:t>
      </w:r>
      <w:r>
        <w:rPr>
          <w:sz w:val="24"/>
          <w:szCs w:val="24"/>
        </w:rPr>
        <w:t xml:space="preserve">  </w:t>
      </w:r>
      <w:r w:rsidRPr="00C23A27">
        <w:rPr>
          <w:sz w:val="24"/>
          <w:szCs w:val="24"/>
        </w:rPr>
        <w:t xml:space="preserve"> </w:t>
      </w:r>
      <w:r>
        <w:rPr>
          <w:sz w:val="24"/>
          <w:szCs w:val="24"/>
        </w:rPr>
        <w:t xml:space="preserve">  </w:t>
      </w:r>
      <w:r>
        <w:rPr>
          <w:sz w:val="24"/>
          <w:szCs w:val="24"/>
        </w:rPr>
        <w:tab/>
        <w:t>Attorney Name</w:t>
      </w:r>
      <w:r w:rsidRPr="00C23A27">
        <w:rPr>
          <w:sz w:val="24"/>
          <w:szCs w:val="24"/>
        </w:rPr>
        <w:t xml:space="preserve">       </w:t>
      </w:r>
    </w:p>
    <w:p w14:paraId="63E12B0B" w14:textId="77777777" w:rsidR="00932268" w:rsidRDefault="00932268" w:rsidP="001756F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14:paraId="7D3D3063" w14:textId="77777777" w:rsidR="009966D9" w:rsidRDefault="001756F0" w:rsidP="009966D9">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1"/>
        </w:rPr>
      </w:pPr>
      <w:r>
        <w:rPr>
          <w:b/>
        </w:rPr>
        <w:br w:type="page"/>
      </w:r>
      <w:r w:rsidR="009966D9">
        <w:rPr>
          <w:b/>
          <w:sz w:val="21"/>
        </w:rPr>
        <w:lastRenderedPageBreak/>
        <w:t xml:space="preserve">IN THE </w:t>
      </w:r>
      <w:smartTag w:uri="urn:schemas-microsoft-com:office:smarttags" w:element="address">
        <w:smartTag w:uri="urn:schemas-microsoft-com:office:smarttags" w:element="Street">
          <w:r w:rsidR="009966D9">
            <w:rPr>
              <w:b/>
              <w:sz w:val="21"/>
            </w:rPr>
            <w:t>JUVENILE COURT</w:t>
          </w:r>
        </w:smartTag>
        <w:r w:rsidR="009966D9">
          <w:rPr>
            <w:b/>
            <w:sz w:val="21"/>
          </w:rPr>
          <w:t xml:space="preserve"> </w:t>
        </w:r>
        <w:smartTag w:uri="urn:schemas-microsoft-com:office:smarttags" w:element="City">
          <w:r w:rsidR="009966D9">
            <w:rPr>
              <w:b/>
              <w:sz w:val="21"/>
            </w:rPr>
            <w:t xml:space="preserve">FOR </w:t>
          </w:r>
          <w:r w:rsidR="009966D9" w:rsidRPr="007D38E7">
            <w:rPr>
              <w:b/>
              <w:sz w:val="21"/>
              <w:u w:val="single"/>
            </w:rPr>
            <w:t>_________________________</w:t>
          </w:r>
          <w:r w:rsidR="009966D9">
            <w:rPr>
              <w:b/>
              <w:sz w:val="21"/>
            </w:rPr>
            <w:t xml:space="preserve"> COUNTY</w:t>
          </w:r>
        </w:smartTag>
        <w:r w:rsidR="009966D9">
          <w:rPr>
            <w:b/>
            <w:sz w:val="21"/>
          </w:rPr>
          <w:t xml:space="preserve">, </w:t>
        </w:r>
        <w:smartTag w:uri="urn:schemas-microsoft-com:office:smarttags" w:element="State">
          <w:r w:rsidR="009966D9">
            <w:rPr>
              <w:b/>
              <w:sz w:val="21"/>
            </w:rPr>
            <w:t>TENNESSEE</w:t>
          </w:r>
        </w:smartTag>
      </w:smartTag>
    </w:p>
    <w:p w14:paraId="2F764E7C" w14:textId="77777777" w:rsidR="009966D9" w:rsidRDefault="009966D9" w:rsidP="009966D9">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1"/>
        </w:rPr>
      </w:pPr>
    </w:p>
    <w:p w14:paraId="6D220D3D" w14:textId="77777777" w:rsidR="009966D9" w:rsidRDefault="009966D9" w:rsidP="009966D9">
      <w:pPr>
        <w:tabs>
          <w:tab w:val="left" w:pos="0"/>
          <w:tab w:val="left" w:pos="720"/>
          <w:tab w:val="left" w:pos="1440"/>
          <w:tab w:val="left" w:pos="2160"/>
          <w:tab w:val="left" w:pos="2880"/>
          <w:tab w:val="left" w:pos="3600"/>
          <w:tab w:val="left" w:pos="4320"/>
          <w:tab w:val="left" w:pos="5130"/>
          <w:tab w:val="left" w:pos="5670"/>
          <w:tab w:val="left" w:pos="5760"/>
          <w:tab w:val="left" w:pos="6030"/>
          <w:tab w:val="left" w:pos="6480"/>
          <w:tab w:val="left" w:pos="7200"/>
          <w:tab w:val="left" w:pos="7920"/>
          <w:tab w:val="left" w:pos="8640"/>
          <w:tab w:val="left" w:pos="9090"/>
        </w:tabs>
        <w:rPr>
          <w:b/>
          <w:sz w:val="21"/>
        </w:rPr>
      </w:pPr>
      <w:r>
        <w:rPr>
          <w:b/>
          <w:sz w:val="21"/>
        </w:rPr>
        <w:t>STATE OF TENNESSEE</w:t>
      </w:r>
      <w:r>
        <w:rPr>
          <w:b/>
          <w:sz w:val="21"/>
        </w:rPr>
        <w:tab/>
      </w:r>
      <w:r>
        <w:rPr>
          <w:b/>
          <w:sz w:val="21"/>
        </w:rPr>
        <w:tab/>
      </w:r>
      <w:r>
        <w:rPr>
          <w:b/>
          <w:sz w:val="21"/>
        </w:rPr>
        <w:tab/>
      </w:r>
      <w:r>
        <w:rPr>
          <w:b/>
          <w:sz w:val="21"/>
        </w:rPr>
        <w:tab/>
        <w:t>)</w:t>
      </w:r>
      <w:r>
        <w:rPr>
          <w:b/>
          <w:sz w:val="21"/>
        </w:rPr>
        <w:tab/>
        <w:t>CHILD/CHILDREN UNDER</w:t>
      </w:r>
    </w:p>
    <w:p w14:paraId="4E62CCBA" w14:textId="77777777" w:rsidR="009966D9" w:rsidRDefault="009966D9" w:rsidP="009966D9">
      <w:pPr>
        <w:tabs>
          <w:tab w:val="left" w:pos="0"/>
          <w:tab w:val="left" w:pos="720"/>
          <w:tab w:val="left" w:pos="1440"/>
          <w:tab w:val="left" w:pos="2160"/>
          <w:tab w:val="left" w:pos="2880"/>
          <w:tab w:val="left" w:pos="3600"/>
          <w:tab w:val="left" w:pos="4320"/>
          <w:tab w:val="left" w:pos="5130"/>
          <w:tab w:val="left" w:pos="5670"/>
          <w:tab w:val="left" w:pos="5760"/>
          <w:tab w:val="left" w:pos="6030"/>
          <w:tab w:val="left" w:pos="6480"/>
          <w:tab w:val="left" w:pos="7200"/>
          <w:tab w:val="left" w:pos="7920"/>
          <w:tab w:val="left" w:pos="8640"/>
          <w:tab w:val="left" w:pos="9090"/>
        </w:tabs>
        <w:rPr>
          <w:b/>
          <w:sz w:val="21"/>
        </w:rPr>
      </w:pPr>
      <w:r w:rsidRPr="009966D9">
        <w:rPr>
          <w:rFonts w:ascii="Times New Roman Bold" w:hAnsi="Times New Roman Bold"/>
          <w:b/>
          <w:caps/>
          <w:sz w:val="21"/>
        </w:rPr>
        <w:t>Department of Children’s Services</w:t>
      </w:r>
      <w:proofErr w:type="gramStart"/>
      <w:r w:rsidRPr="009966D9">
        <w:rPr>
          <w:rFonts w:ascii="Times New Roman Bold" w:hAnsi="Times New Roman Bold"/>
          <w:b/>
          <w:caps/>
          <w:sz w:val="21"/>
        </w:rPr>
        <w:t>,</w:t>
      </w:r>
      <w:r>
        <w:rPr>
          <w:b/>
          <w:sz w:val="21"/>
        </w:rPr>
        <w:tab/>
        <w:t>)</w:t>
      </w:r>
      <w:proofErr w:type="gramEnd"/>
      <w:r>
        <w:rPr>
          <w:b/>
          <w:sz w:val="21"/>
        </w:rPr>
        <w:tab/>
        <w:t xml:space="preserve">THE AGE OF EIGHTEEN </w:t>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r>
      <w:r>
        <w:rPr>
          <w:b/>
          <w:sz w:val="21"/>
        </w:rPr>
        <w:tab/>
        <w:t>)</w:t>
      </w:r>
      <w:r>
        <w:rPr>
          <w:b/>
          <w:sz w:val="21"/>
        </w:rPr>
        <w:tab/>
      </w:r>
    </w:p>
    <w:p w14:paraId="3F54E73E" w14:textId="77777777" w:rsidR="009966D9" w:rsidRDefault="009966D9" w:rsidP="009966D9">
      <w:pPr>
        <w:tabs>
          <w:tab w:val="left" w:pos="0"/>
          <w:tab w:val="left" w:pos="720"/>
          <w:tab w:val="left" w:pos="1440"/>
          <w:tab w:val="left" w:pos="2160"/>
          <w:tab w:val="left" w:pos="2880"/>
          <w:tab w:val="left" w:pos="3600"/>
          <w:tab w:val="left" w:pos="4320"/>
          <w:tab w:val="left" w:pos="5130"/>
          <w:tab w:val="left" w:pos="5670"/>
          <w:tab w:val="left" w:pos="5760"/>
          <w:tab w:val="left" w:pos="6030"/>
          <w:tab w:val="left" w:pos="6480"/>
          <w:tab w:val="left" w:pos="7200"/>
          <w:tab w:val="left" w:pos="7920"/>
          <w:tab w:val="left" w:pos="8640"/>
          <w:tab w:val="left" w:pos="9090"/>
        </w:tabs>
        <w:rPr>
          <w:b/>
          <w:sz w:val="21"/>
        </w:rPr>
      </w:pPr>
      <w:r>
        <w:rPr>
          <w:b/>
          <w:sz w:val="21"/>
        </w:rPr>
        <w:t>IN THE MATTER OF:</w:t>
      </w:r>
      <w:r>
        <w:rPr>
          <w:b/>
          <w:sz w:val="21"/>
        </w:rPr>
        <w:tab/>
      </w:r>
      <w:r>
        <w:rPr>
          <w:b/>
          <w:sz w:val="21"/>
        </w:rPr>
        <w:tab/>
      </w:r>
      <w:r>
        <w:rPr>
          <w:b/>
          <w:sz w:val="21"/>
        </w:rPr>
        <w:tab/>
      </w:r>
      <w:r>
        <w:rPr>
          <w:b/>
          <w:sz w:val="21"/>
        </w:rPr>
        <w:tab/>
      </w:r>
      <w:r>
        <w:rPr>
          <w:b/>
          <w:sz w:val="21"/>
        </w:rPr>
        <w:tab/>
        <w:t>)</w:t>
      </w:r>
    </w:p>
    <w:p w14:paraId="3738100A" w14:textId="77777777" w:rsidR="009966D9" w:rsidRDefault="009966D9" w:rsidP="009966D9">
      <w:pPr>
        <w:tabs>
          <w:tab w:val="left" w:pos="0"/>
          <w:tab w:val="left" w:pos="720"/>
          <w:tab w:val="left" w:pos="1440"/>
          <w:tab w:val="left" w:pos="2160"/>
          <w:tab w:val="left" w:pos="2880"/>
          <w:tab w:val="left" w:pos="3600"/>
          <w:tab w:val="left" w:pos="4320"/>
          <w:tab w:val="left" w:pos="5130"/>
          <w:tab w:val="left" w:pos="5670"/>
          <w:tab w:val="left" w:pos="5760"/>
          <w:tab w:val="left" w:pos="6030"/>
          <w:tab w:val="left" w:pos="6480"/>
          <w:tab w:val="left" w:pos="7200"/>
          <w:tab w:val="left" w:pos="7920"/>
          <w:tab w:val="left" w:pos="8640"/>
          <w:tab w:val="left" w:pos="9090"/>
        </w:tabs>
        <w:rPr>
          <w:b/>
          <w:sz w:val="21"/>
        </w:rPr>
      </w:pPr>
      <w:r>
        <w:rPr>
          <w:b/>
          <w:sz w:val="21"/>
        </w:rPr>
        <w:t>___________________________________</w:t>
      </w:r>
      <w:proofErr w:type="gramStart"/>
      <w:r>
        <w:rPr>
          <w:b/>
          <w:sz w:val="21"/>
        </w:rPr>
        <w:t>_</w:t>
      </w:r>
      <w:r>
        <w:rPr>
          <w:b/>
          <w:sz w:val="21"/>
        </w:rPr>
        <w:tab/>
      </w:r>
      <w:r>
        <w:rPr>
          <w:b/>
          <w:sz w:val="21"/>
        </w:rPr>
        <w:tab/>
      </w:r>
      <w:proofErr w:type="gramEnd"/>
      <w:r>
        <w:rPr>
          <w:b/>
          <w:sz w:val="21"/>
        </w:rPr>
        <w:t>)</w:t>
      </w:r>
      <w:r>
        <w:rPr>
          <w:b/>
          <w:sz w:val="21"/>
        </w:rPr>
        <w:tab/>
        <w:t>DOCKET NO: _______________</w:t>
      </w:r>
    </w:p>
    <w:p w14:paraId="7BDD9D73" w14:textId="7CCC134A" w:rsidR="001756F0" w:rsidRPr="003B1608" w:rsidRDefault="001756F0" w:rsidP="009966D9">
      <w:pPr>
        <w:tabs>
          <w:tab w:val="left" w:pos="0"/>
          <w:tab w:val="left" w:pos="720"/>
          <w:tab w:val="left" w:pos="1440"/>
          <w:tab w:val="left" w:pos="2160"/>
          <w:tab w:val="center" w:pos="4680"/>
          <w:tab w:val="left" w:pos="5040"/>
          <w:tab w:val="left" w:pos="5760"/>
          <w:tab w:val="left" w:pos="6480"/>
          <w:tab w:val="left" w:pos="7200"/>
          <w:tab w:val="left" w:pos="7920"/>
        </w:tabs>
        <w:jc w:val="center"/>
        <w:rPr>
          <w:b/>
          <w:sz w:val="22"/>
          <w:szCs w:val="22"/>
        </w:rPr>
      </w:pPr>
    </w:p>
    <w:p w14:paraId="7354BD71" w14:textId="77777777" w:rsidR="001756F0" w:rsidRPr="003B1608"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3B1608">
        <w:rPr>
          <w:b/>
          <w:sz w:val="22"/>
          <w:szCs w:val="22"/>
        </w:rPr>
        <w:t xml:space="preserve">ORDER DECLARING CASE COMPLEX </w:t>
      </w:r>
      <w:r w:rsidRPr="003B1608">
        <w:rPr>
          <w:b/>
          <w:i/>
          <w:iCs/>
          <w:sz w:val="22"/>
          <w:szCs w:val="22"/>
        </w:rPr>
        <w:t>AND/OR</w:t>
      </w:r>
      <w:r w:rsidRPr="003B1608">
        <w:rPr>
          <w:b/>
          <w:sz w:val="22"/>
          <w:szCs w:val="22"/>
        </w:rPr>
        <w:t xml:space="preserve"> EXTENDED</w:t>
      </w:r>
    </w:p>
    <w:p w14:paraId="14F48E11" w14:textId="77777777" w:rsidR="001756F0" w:rsidRPr="003B1608"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4FAD8F4"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i/>
          <w:iCs/>
          <w:sz w:val="22"/>
          <w:szCs w:val="22"/>
        </w:rPr>
      </w:pPr>
      <w:r>
        <w:tab/>
      </w:r>
      <w:r w:rsidRPr="003B1608">
        <w:rPr>
          <w:sz w:val="22"/>
          <w:szCs w:val="22"/>
        </w:rPr>
        <w:t xml:space="preserve">This cause came on to be heard the ________day of ___________________, </w:t>
      </w:r>
      <w:r>
        <w:rPr>
          <w:sz w:val="22"/>
          <w:szCs w:val="22"/>
        </w:rPr>
        <w:t>______</w:t>
      </w:r>
      <w:r w:rsidRPr="003B1608">
        <w:rPr>
          <w:sz w:val="22"/>
          <w:szCs w:val="22"/>
        </w:rPr>
        <w:t>, before the Honorable__________________ , Judge of the Juvenile Court for ______________________County, Tennessee, upon the Motion to Determine Case Complex and/or Extended, filed by the court-appointed {</w:t>
      </w:r>
      <w:r w:rsidRPr="003B1608">
        <w:rPr>
          <w:i/>
          <w:iCs/>
          <w:sz w:val="22"/>
          <w:szCs w:val="22"/>
        </w:rPr>
        <w:t>guardian ad litem for the child(ren);</w:t>
      </w:r>
      <w:r w:rsidRPr="003B1608">
        <w:rPr>
          <w:sz w:val="22"/>
          <w:szCs w:val="22"/>
        </w:rPr>
        <w:t xml:space="preserve"> </w:t>
      </w:r>
      <w:r w:rsidRPr="003B1608">
        <w:rPr>
          <w:i/>
          <w:iCs/>
          <w:sz w:val="22"/>
          <w:szCs w:val="22"/>
        </w:rPr>
        <w:t>counsel for mother or father of the minor child(ren); or attorney for the child(ren) appointed pursuant to Tenn. Sup. Ct. Rule 40}</w:t>
      </w:r>
      <w:r>
        <w:rPr>
          <w:i/>
          <w:iCs/>
          <w:sz w:val="22"/>
          <w:szCs w:val="22"/>
        </w:rPr>
        <w:t>.</w:t>
      </w:r>
    </w:p>
    <w:p w14:paraId="2661B3A7" w14:textId="77777777" w:rsidR="001756F0" w:rsidRPr="003B1608"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p w14:paraId="0D35CB30" w14:textId="77777777" w:rsidR="001756F0" w:rsidRPr="003B1608" w:rsidRDefault="001756F0" w:rsidP="001756F0">
      <w:pPr>
        <w:pStyle w:val="BodyText3"/>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imes New Roman" w:hAnsi="Times New Roman"/>
          <w:szCs w:val="22"/>
        </w:rPr>
      </w:pPr>
      <w:r w:rsidRPr="003B1608">
        <w:rPr>
          <w:rFonts w:ascii="Times New Roman" w:hAnsi="Times New Roman"/>
          <w:szCs w:val="22"/>
        </w:rPr>
        <w:tab/>
        <w:t xml:space="preserve">Upon statements of counsel and the entire record, the Court FINDS that this matter is complex </w:t>
      </w:r>
      <w:r w:rsidRPr="003B1608">
        <w:rPr>
          <w:rFonts w:ascii="Times New Roman" w:hAnsi="Times New Roman"/>
          <w:i/>
          <w:iCs/>
          <w:szCs w:val="22"/>
        </w:rPr>
        <w:t>and/or</w:t>
      </w:r>
      <w:r w:rsidRPr="003B1608">
        <w:rPr>
          <w:rFonts w:ascii="Times New Roman" w:hAnsi="Times New Roman"/>
          <w:szCs w:val="22"/>
        </w:rPr>
        <w:t xml:space="preserve"> extended pursuant to </w:t>
      </w:r>
      <w:r w:rsidRPr="003B1608">
        <w:rPr>
          <w:iCs/>
          <w:szCs w:val="22"/>
        </w:rPr>
        <w:t>Tenn. Sup. Ct. Rule</w:t>
      </w:r>
      <w:r w:rsidRPr="003B1608">
        <w:rPr>
          <w:rFonts w:ascii="Times New Roman" w:hAnsi="Times New Roman"/>
          <w:szCs w:val="22"/>
        </w:rPr>
        <w:t xml:space="preserve"> 13, Sec. 2(e).</w:t>
      </w:r>
    </w:p>
    <w:p w14:paraId="63C0A8C8"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14:paraId="7117F145"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ab/>
        <w:t xml:space="preserve">It is therefore ORDERED, ADJUDGED AND DECREED that this matter is complex and/or extended pursuant to Supreme Court Rule 13, Sec. 2(e). </w:t>
      </w:r>
      <w:r w:rsidRPr="003B1608">
        <w:rPr>
          <w:b/>
          <w:sz w:val="22"/>
        </w:rPr>
        <w:t xml:space="preserve">[List </w:t>
      </w:r>
      <w:r w:rsidRPr="003B1608">
        <w:rPr>
          <w:b/>
          <w:bCs/>
          <w:i/>
          <w:iCs/>
          <w:sz w:val="22"/>
          <w:u w:val="single"/>
        </w:rPr>
        <w:t>ALL</w:t>
      </w:r>
      <w:r w:rsidRPr="003B1608">
        <w:rPr>
          <w:b/>
          <w:sz w:val="22"/>
        </w:rPr>
        <w:t xml:space="preserve"> the reasons why the representation is extended and/or complex as listed in the motion.</w:t>
      </w:r>
      <w:r>
        <w:rPr>
          <w:sz w:val="22"/>
        </w:rPr>
        <w:t xml:space="preserve"> </w:t>
      </w:r>
      <w:r>
        <w:rPr>
          <w:sz w:val="22"/>
          <w:u w:val="single"/>
        </w:rPr>
        <w:t>See examples listed in the motion in this section on page 9</w:t>
      </w:r>
      <w:r>
        <w:rPr>
          <w:sz w:val="22"/>
        </w:rPr>
        <w:t>.]</w:t>
      </w:r>
    </w:p>
    <w:p w14:paraId="3E8FE47E" w14:textId="673B955F"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r>
        <w:rPr>
          <w:sz w:val="22"/>
        </w:rPr>
        <w:tab/>
        <w:t>Enter this the __________ day of _________________________</w:t>
      </w:r>
      <w:r w:rsidR="007D38E7">
        <w:rPr>
          <w:sz w:val="22"/>
        </w:rPr>
        <w:t>_</w:t>
      </w:r>
      <w:r w:rsidR="007D38E7">
        <w:rPr>
          <w:sz w:val="22"/>
          <w:u w:val="single"/>
        </w:rPr>
        <w:t>,</w:t>
      </w:r>
      <w:r>
        <w:rPr>
          <w:sz w:val="22"/>
        </w:rPr>
        <w:t xml:space="preserve"> ________.</w:t>
      </w:r>
    </w:p>
    <w:p w14:paraId="313D9C80"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14:paraId="23A9B577" w14:textId="77777777" w:rsidR="001756F0" w:rsidRDefault="001756F0" w:rsidP="001756F0">
      <w:pPr>
        <w:tabs>
          <w:tab w:val="left" w:pos="4770"/>
          <w:tab w:val="right" w:pos="9360"/>
        </w:tabs>
        <w:rPr>
          <w:sz w:val="22"/>
          <w:u w:val="single"/>
        </w:rPr>
      </w:pPr>
      <w:r>
        <w:rPr>
          <w:sz w:val="22"/>
        </w:rPr>
        <w:tab/>
        <w:t>_________________________________________</w:t>
      </w:r>
      <w:r>
        <w:rPr>
          <w:sz w:val="22"/>
          <w:u w:val="single"/>
        </w:rPr>
        <w:t xml:space="preserve"> </w:t>
      </w:r>
    </w:p>
    <w:p w14:paraId="40A35D56" w14:textId="77777777" w:rsidR="001756F0" w:rsidRDefault="001756F0" w:rsidP="001756F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rPr>
          <w:sz w:val="22"/>
        </w:rPr>
      </w:pPr>
      <w:r>
        <w:rPr>
          <w:sz w:val="22"/>
        </w:rPr>
        <w:t>JUDGE</w:t>
      </w:r>
    </w:p>
    <w:p w14:paraId="5640948B" w14:textId="77777777" w:rsidR="00221B5F" w:rsidRDefault="00221B5F" w:rsidP="001756F0"/>
    <w:sectPr w:rsidR="00221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F0"/>
    <w:rsid w:val="001756F0"/>
    <w:rsid w:val="00221B5F"/>
    <w:rsid w:val="007D38E7"/>
    <w:rsid w:val="00932268"/>
    <w:rsid w:val="009966D9"/>
    <w:rsid w:val="00D60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hapeDefaults>
    <o:shapedefaults v:ext="edit" spidmax="1026"/>
    <o:shapelayout v:ext="edit">
      <o:idmap v:ext="edit" data="1"/>
    </o:shapelayout>
  </w:shapeDefaults>
  <w:decimalSymbol w:val="."/>
  <w:listSeparator w:val=","/>
  <w14:docId w14:val="6A07B924"/>
  <w15:chartTrackingRefBased/>
  <w15:docId w15:val="{D4F5BDB3-E63D-4FEF-A8B4-E010EEF6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6F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6F0"/>
    <w:pPr>
      <w:tabs>
        <w:tab w:val="center" w:pos="4320"/>
        <w:tab w:val="right" w:pos="8640"/>
      </w:tabs>
    </w:pPr>
  </w:style>
  <w:style w:type="character" w:customStyle="1" w:styleId="HeaderChar">
    <w:name w:val="Header Char"/>
    <w:basedOn w:val="DefaultParagraphFont"/>
    <w:link w:val="Header"/>
    <w:rsid w:val="001756F0"/>
    <w:rPr>
      <w:rFonts w:ascii="Times New Roman" w:eastAsia="Times New Roman" w:hAnsi="Times New Roman" w:cs="Times New Roman"/>
      <w:sz w:val="20"/>
      <w:szCs w:val="20"/>
    </w:rPr>
  </w:style>
  <w:style w:type="paragraph" w:styleId="BodyText3">
    <w:name w:val="Body Text 3"/>
    <w:basedOn w:val="Normal"/>
    <w:link w:val="BodyText3Char"/>
    <w:rsid w:val="001756F0"/>
    <w:pP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pPr>
    <w:rPr>
      <w:rFonts w:ascii="Times New" w:hAnsi="Times New"/>
      <w:sz w:val="22"/>
    </w:rPr>
  </w:style>
  <w:style w:type="character" w:customStyle="1" w:styleId="BodyText3Char">
    <w:name w:val="Body Text 3 Char"/>
    <w:basedOn w:val="DefaultParagraphFont"/>
    <w:link w:val="BodyText3"/>
    <w:rsid w:val="001756F0"/>
    <w:rPr>
      <w:rFonts w:ascii="Times New" w:eastAsia="Times New Roman" w:hAnsi="Times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825</Words>
  <Characters>4785</Characters>
  <Application>Microsoft Office Word</Application>
  <DocSecurity>0</DocSecurity>
  <Lines>101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Lynch</dc:creator>
  <cp:keywords/>
  <dc:description/>
  <cp:lastModifiedBy>Stacy Lynch</cp:lastModifiedBy>
  <cp:revision>4</cp:revision>
  <dcterms:created xsi:type="dcterms:W3CDTF">2022-12-09T00:54:00Z</dcterms:created>
  <dcterms:modified xsi:type="dcterms:W3CDTF">2024-10-22T17:54:00Z</dcterms:modified>
</cp:coreProperties>
</file>