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2EA8" w14:textId="77777777" w:rsidR="002C65CD" w:rsidRPr="0082483B" w:rsidRDefault="00876A5B" w:rsidP="002C65CD">
      <w:pPr>
        <w:jc w:val="center"/>
        <w:rPr>
          <w:b/>
          <w:smallCaps/>
          <w:sz w:val="28"/>
          <w:szCs w:val="28"/>
          <w:u w:val="single"/>
        </w:rPr>
      </w:pPr>
      <w:bookmarkStart w:id="0" w:name="_Hlk196123450"/>
      <w:r w:rsidRPr="0082483B">
        <w:rPr>
          <w:b/>
          <w:smallCaps/>
          <w:sz w:val="28"/>
          <w:szCs w:val="28"/>
          <w:u w:val="single"/>
        </w:rPr>
        <w:t xml:space="preserve">Notice of Judicial </w:t>
      </w:r>
      <w:r w:rsidR="002C65CD" w:rsidRPr="0082483B">
        <w:rPr>
          <w:b/>
          <w:smallCaps/>
          <w:sz w:val="28"/>
          <w:szCs w:val="28"/>
          <w:u w:val="single"/>
        </w:rPr>
        <w:t>Vacanc</w:t>
      </w:r>
      <w:r w:rsidR="00277596">
        <w:rPr>
          <w:b/>
          <w:smallCaps/>
          <w:sz w:val="28"/>
          <w:szCs w:val="28"/>
          <w:u w:val="single"/>
        </w:rPr>
        <w:t>ies</w:t>
      </w:r>
    </w:p>
    <w:p w14:paraId="1BB4921E" w14:textId="77777777" w:rsidR="001A3890" w:rsidRPr="0082483B" w:rsidRDefault="00277596">
      <w:pPr>
        <w:jc w:val="center"/>
        <w:rPr>
          <w:b/>
        </w:rPr>
      </w:pPr>
      <w:r>
        <w:rPr>
          <w:b/>
        </w:rPr>
        <w:t>Criminal</w:t>
      </w:r>
      <w:r w:rsidRPr="0082483B">
        <w:rPr>
          <w:b/>
        </w:rPr>
        <w:t xml:space="preserve"> </w:t>
      </w:r>
      <w:r w:rsidR="00953494" w:rsidRPr="0082483B">
        <w:rPr>
          <w:b/>
        </w:rPr>
        <w:t>Court</w:t>
      </w:r>
    </w:p>
    <w:p w14:paraId="0D1F75B4" w14:textId="77777777" w:rsidR="00103CF2" w:rsidRPr="0082483B" w:rsidRDefault="00277596" w:rsidP="00103CF2">
      <w:pPr>
        <w:jc w:val="center"/>
        <w:rPr>
          <w:b/>
        </w:rPr>
      </w:pPr>
      <w:r>
        <w:rPr>
          <w:b/>
        </w:rPr>
        <w:t>30th</w:t>
      </w:r>
      <w:r w:rsidRPr="0082483B">
        <w:rPr>
          <w:b/>
        </w:rPr>
        <w:t xml:space="preserve"> </w:t>
      </w:r>
      <w:r w:rsidR="00B80490" w:rsidRPr="0082483B">
        <w:rPr>
          <w:b/>
        </w:rPr>
        <w:t xml:space="preserve">Judicial District </w:t>
      </w:r>
    </w:p>
    <w:p w14:paraId="748F2EBE" w14:textId="77777777" w:rsidR="000453F6" w:rsidRPr="000453F6" w:rsidRDefault="00277596" w:rsidP="000453F6">
      <w:pPr>
        <w:jc w:val="center"/>
        <w:rPr>
          <w:b/>
        </w:rPr>
      </w:pPr>
      <w:r>
        <w:rPr>
          <w:b/>
        </w:rPr>
        <w:t>Shelby</w:t>
      </w:r>
      <w:r w:rsidR="000453F6" w:rsidRPr="000453F6">
        <w:rPr>
          <w:b/>
        </w:rPr>
        <w:t xml:space="preserve"> </w:t>
      </w:r>
      <w:r w:rsidRPr="000453F6">
        <w:rPr>
          <w:b/>
        </w:rPr>
        <w:t>Count</w:t>
      </w:r>
      <w:r>
        <w:rPr>
          <w:b/>
        </w:rPr>
        <w:t>y</w:t>
      </w:r>
    </w:p>
    <w:p w14:paraId="672A6659" w14:textId="77777777" w:rsidR="00953494" w:rsidRPr="0082483B" w:rsidRDefault="00953494" w:rsidP="00103CF2">
      <w:pPr>
        <w:jc w:val="center"/>
        <w:rPr>
          <w:b/>
        </w:rPr>
      </w:pPr>
    </w:p>
    <w:p w14:paraId="0A37501D" w14:textId="77777777" w:rsidR="00B80490" w:rsidRPr="0082483B" w:rsidRDefault="00B80490" w:rsidP="00685F5B">
      <w:pPr>
        <w:rPr>
          <w:b/>
        </w:rPr>
      </w:pPr>
    </w:p>
    <w:p w14:paraId="66BC4516" w14:textId="4BE5B10D" w:rsidR="00E661BF" w:rsidRPr="009077A2" w:rsidRDefault="00806899" w:rsidP="009077A2">
      <w:pPr>
        <w:jc w:val="both"/>
      </w:pPr>
      <w:r>
        <w:t xml:space="preserve">Pursuant to Tenn. Code Annotated </w:t>
      </w:r>
      <w:r w:rsidRPr="0CAE6283">
        <w:rPr>
          <w:rFonts w:cs="Arial"/>
        </w:rPr>
        <w:t>§</w:t>
      </w:r>
      <w:r>
        <w:t xml:space="preserve"> 17</w:t>
      </w:r>
      <w:r w:rsidR="0047479E">
        <w:t>-</w:t>
      </w:r>
      <w:r>
        <w:t>4</w:t>
      </w:r>
      <w:r w:rsidR="0047479E">
        <w:t>-</w:t>
      </w:r>
      <w:r>
        <w:t xml:space="preserve">308(d), </w:t>
      </w:r>
      <w:r w:rsidR="00A05BCE">
        <w:t>notice is hereby given that the</w:t>
      </w:r>
      <w:r>
        <w:t xml:space="preserve"> </w:t>
      </w:r>
      <w:r w:rsidR="00DD173E">
        <w:t xml:space="preserve">Trial </w:t>
      </w:r>
      <w:r>
        <w:t xml:space="preserve">Court Vacancy Commission will meet </w:t>
      </w:r>
      <w:r w:rsidR="00277596">
        <w:t>Friday</w:t>
      </w:r>
      <w:r w:rsidR="00617094">
        <w:t xml:space="preserve">, </w:t>
      </w:r>
      <w:r w:rsidR="00277596">
        <w:t>August 14</w:t>
      </w:r>
      <w:r w:rsidR="00617094">
        <w:t>, 202</w:t>
      </w:r>
      <w:r w:rsidR="000453F6">
        <w:t>6</w:t>
      </w:r>
      <w:r w:rsidR="00617094">
        <w:t xml:space="preserve">, at 9:00 a.m. </w:t>
      </w:r>
      <w:r w:rsidR="00EB4487">
        <w:t>local</w:t>
      </w:r>
      <w:r w:rsidR="0082483B">
        <w:t xml:space="preserve"> time</w:t>
      </w:r>
      <w:r w:rsidR="00EB4487">
        <w:t xml:space="preserve"> </w:t>
      </w:r>
      <w:r w:rsidR="000B5FE9">
        <w:t xml:space="preserve">in the </w:t>
      </w:r>
      <w:r w:rsidR="000453F6">
        <w:t>3</w:t>
      </w:r>
      <w:r w:rsidR="00277596">
        <w:t>0th</w:t>
      </w:r>
      <w:r w:rsidR="00EF3AEC">
        <w:t xml:space="preserve"> </w:t>
      </w:r>
      <w:r w:rsidR="000B5FE9">
        <w:t xml:space="preserve">Judicial </w:t>
      </w:r>
      <w:r w:rsidR="009077A2">
        <w:t xml:space="preserve">District. </w:t>
      </w:r>
      <w:r w:rsidR="007E0512">
        <w:t xml:space="preserve"> </w:t>
      </w:r>
      <w:r w:rsidR="009077A2">
        <w:t>The Commission</w:t>
      </w:r>
      <w:r w:rsidR="00E47AFC">
        <w:t xml:space="preserve"> </w:t>
      </w:r>
      <w:r w:rsidR="009077A2">
        <w:t xml:space="preserve">will </w:t>
      </w:r>
      <w:r w:rsidR="000B5FE9">
        <w:t>initiate the process of filling vacanc</w:t>
      </w:r>
      <w:r w:rsidR="00277596">
        <w:t>ies</w:t>
      </w:r>
      <w:r w:rsidR="009077A2">
        <w:t xml:space="preserve"> in two additional criminal courts</w:t>
      </w:r>
      <w:r w:rsidR="49900E10">
        <w:t>,</w:t>
      </w:r>
      <w:r w:rsidR="1F58B406">
        <w:t xml:space="preserve"> </w:t>
      </w:r>
      <w:r w:rsidR="009077A2">
        <w:t>designated as violent criminal courts</w:t>
      </w:r>
      <w:r w:rsidR="5E0F14C4">
        <w:t>,</w:t>
      </w:r>
      <w:r w:rsidR="00E47AFC">
        <w:t xml:space="preserve"> </w:t>
      </w:r>
      <w:r w:rsidR="009077A2">
        <w:t xml:space="preserve">created </w:t>
      </w:r>
      <w:r w:rsidR="00277596">
        <w:t>pursuant to Public Chapter No. 937</w:t>
      </w:r>
      <w:r w:rsidR="009077A2">
        <w:t>,</w:t>
      </w:r>
      <w:r w:rsidR="00277596">
        <w:t xml:space="preserve"> effective May 7, 2026.</w:t>
      </w:r>
      <w:r w:rsidR="009077A2">
        <w:t xml:space="preserve">  The Commission will meet in the Historic Courtroom, Room 325 at The University of Memphis Cecil C. Humphreys School of Law, 1 North Front St., Memphis, TN 38103.</w:t>
      </w:r>
      <w:r w:rsidR="007E0512">
        <w:t xml:space="preserve"> </w:t>
      </w:r>
    </w:p>
    <w:bookmarkEnd w:id="0"/>
    <w:p w14:paraId="5DAB6C7B" w14:textId="77777777" w:rsidR="00C34E64" w:rsidRPr="0082483B" w:rsidRDefault="00C34E64" w:rsidP="003534B6">
      <w:pPr>
        <w:jc w:val="both"/>
      </w:pPr>
    </w:p>
    <w:p w14:paraId="3432592D" w14:textId="62839FF4" w:rsidR="00C3104B" w:rsidRPr="00C3104B" w:rsidRDefault="00806899" w:rsidP="00C3104B">
      <w:pPr>
        <w:jc w:val="both"/>
      </w:pPr>
      <w:r>
        <w:t>Applicant</w:t>
      </w:r>
      <w:r w:rsidR="00EA05F3">
        <w:t>s</w:t>
      </w:r>
      <w:r>
        <w:t xml:space="preserve"> must be an attorney licensed in Tennessee who is at least 30 years of age, a resident of the state for five</w:t>
      </w:r>
      <w:r w:rsidR="00005C26">
        <w:t xml:space="preserve"> </w:t>
      </w:r>
      <w:r>
        <w:t>years, and must reside in the Judicial District.</w:t>
      </w:r>
      <w:r w:rsidR="0047479E">
        <w:t xml:space="preserve"> The Commission is committed to encouraging a diverse judiciary and welcomes all qualified attorneys to apply.</w:t>
      </w:r>
      <w:r w:rsidR="00C3104B">
        <w:t xml:space="preserve"> </w:t>
      </w:r>
      <w:r w:rsidR="7E30A12B">
        <w:t>This Notice represents two identical vacancies. Therefore, only one application is required.</w:t>
      </w:r>
    </w:p>
    <w:p w14:paraId="02EB378F" w14:textId="77777777" w:rsidR="00EA05F3" w:rsidRPr="0082483B" w:rsidRDefault="00EA05F3" w:rsidP="00BE1E68">
      <w:pPr>
        <w:jc w:val="both"/>
      </w:pPr>
    </w:p>
    <w:p w14:paraId="578C1623" w14:textId="06CA0D49" w:rsidR="00806899" w:rsidRPr="0082483B" w:rsidRDefault="00EA05F3" w:rsidP="003534B6">
      <w:pPr>
        <w:jc w:val="both"/>
      </w:pPr>
      <w:r>
        <w:t>For an applicant to be considered for the judicial vacanc</w:t>
      </w:r>
      <w:r w:rsidR="00277596">
        <w:t>ies</w:t>
      </w:r>
      <w:r>
        <w:t xml:space="preserve">, the Administrative Office of the Courts must receive </w:t>
      </w:r>
      <w:r w:rsidR="005C472F">
        <w:t>a</w:t>
      </w:r>
      <w:r>
        <w:t xml:space="preserve"> complete</w:t>
      </w:r>
      <w:r w:rsidR="003B33D2">
        <w:t>d</w:t>
      </w:r>
      <w:r>
        <w:t xml:space="preserve"> application </w:t>
      </w:r>
      <w:r w:rsidR="00806899" w:rsidRPr="0CAE6283">
        <w:rPr>
          <w:b/>
          <w:bCs/>
          <w:u w:val="single"/>
        </w:rPr>
        <w:t xml:space="preserve">by </w:t>
      </w:r>
      <w:r w:rsidR="00FF6735" w:rsidRPr="0CAE6283">
        <w:rPr>
          <w:b/>
          <w:bCs/>
          <w:u w:val="single"/>
        </w:rPr>
        <w:t>12:00 p.m. C</w:t>
      </w:r>
      <w:r w:rsidR="008258ED" w:rsidRPr="0CAE6283">
        <w:rPr>
          <w:b/>
          <w:bCs/>
          <w:u w:val="single"/>
        </w:rPr>
        <w:t>D</w:t>
      </w:r>
      <w:r w:rsidR="00FF6735" w:rsidRPr="0CAE6283">
        <w:rPr>
          <w:b/>
          <w:bCs/>
          <w:u w:val="single"/>
        </w:rPr>
        <w:t xml:space="preserve">T on </w:t>
      </w:r>
      <w:r w:rsidR="000453F6" w:rsidRPr="0CAE6283">
        <w:rPr>
          <w:b/>
          <w:bCs/>
          <w:u w:val="single"/>
        </w:rPr>
        <w:t>Wednesday</w:t>
      </w:r>
      <w:r w:rsidR="009F72C8" w:rsidRPr="0CAE6283">
        <w:rPr>
          <w:b/>
          <w:bCs/>
          <w:u w:val="single"/>
        </w:rPr>
        <w:t>,</w:t>
      </w:r>
      <w:r w:rsidRPr="0CAE6283">
        <w:rPr>
          <w:b/>
          <w:bCs/>
          <w:u w:val="single"/>
        </w:rPr>
        <w:t xml:space="preserve"> </w:t>
      </w:r>
      <w:r w:rsidR="00277596" w:rsidRPr="0CAE6283">
        <w:rPr>
          <w:b/>
          <w:bCs/>
          <w:u w:val="single"/>
        </w:rPr>
        <w:t>July </w:t>
      </w:r>
      <w:r w:rsidR="42A16387" w:rsidRPr="0CAE6283">
        <w:rPr>
          <w:b/>
          <w:bCs/>
          <w:u w:val="single"/>
        </w:rPr>
        <w:t>15</w:t>
      </w:r>
      <w:r w:rsidR="00617094" w:rsidRPr="0CAE6283">
        <w:rPr>
          <w:b/>
          <w:bCs/>
          <w:u w:val="single"/>
        </w:rPr>
        <w:t>,202</w:t>
      </w:r>
      <w:r w:rsidR="000453F6" w:rsidRPr="0CAE6283">
        <w:rPr>
          <w:b/>
          <w:bCs/>
          <w:u w:val="single"/>
        </w:rPr>
        <w:t>6</w:t>
      </w:r>
      <w:r w:rsidR="00685F5B" w:rsidRPr="0CAE6283">
        <w:rPr>
          <w:b/>
          <w:bCs/>
          <w:u w:val="single"/>
        </w:rPr>
        <w:t>.</w:t>
      </w:r>
      <w:r w:rsidR="00617094">
        <w:t xml:space="preserve"> </w:t>
      </w:r>
      <w:r>
        <w:t xml:space="preserve">The application and instructions are available at </w:t>
      </w:r>
      <w:hyperlink r:id="rId11">
        <w:r w:rsidRPr="0CAE6283">
          <w:rPr>
            <w:rStyle w:val="Hyperlink"/>
          </w:rPr>
          <w:t>http://www.tncourts.gov/administration/judicial-resources</w:t>
        </w:r>
      </w:hyperlink>
      <w:r>
        <w:t>.</w:t>
      </w:r>
      <w:r w:rsidR="009F72C8">
        <w:t xml:space="preserve"> </w:t>
      </w:r>
      <w:r>
        <w:t xml:space="preserve">A completed application includes: </w:t>
      </w:r>
      <w:r w:rsidR="00806899">
        <w:t xml:space="preserve">(1) the original signed (unbound) application; </w:t>
      </w:r>
      <w:r w:rsidR="00806899" w:rsidRPr="0CAE6283">
        <w:rPr>
          <w:b/>
          <w:bCs/>
          <w:u w:val="single"/>
        </w:rPr>
        <w:t>and</w:t>
      </w:r>
      <w:r w:rsidR="00806899">
        <w:t xml:space="preserve"> (2) a digital copy of the application</w:t>
      </w:r>
      <w:r>
        <w:t>.</w:t>
      </w:r>
      <w:r w:rsidR="0007318C">
        <w:t xml:space="preserve"> </w:t>
      </w:r>
      <w:r>
        <w:t xml:space="preserve">The Commission encourages </w:t>
      </w:r>
      <w:r w:rsidR="005C472F">
        <w:t>applicants</w:t>
      </w:r>
      <w:r>
        <w:t xml:space="preserve"> to submit applications as soon as possible</w:t>
      </w:r>
      <w:r w:rsidR="005C472F">
        <w:t xml:space="preserve"> and </w:t>
      </w:r>
      <w:r w:rsidR="00F663B1">
        <w:t xml:space="preserve">communicate with the Administrative Office of the Courts to schedule hand-delivery </w:t>
      </w:r>
      <w:r w:rsidR="005C472F">
        <w:t xml:space="preserve">or provide </w:t>
      </w:r>
      <w:r w:rsidR="00831465">
        <w:t xml:space="preserve">delivery </w:t>
      </w:r>
      <w:r w:rsidR="005C472F">
        <w:t>tracking</w:t>
      </w:r>
      <w:r w:rsidR="00831465">
        <w:t xml:space="preserve"> information</w:t>
      </w:r>
      <w:r w:rsidR="005C472F">
        <w:t xml:space="preserve"> </w:t>
      </w:r>
      <w:r w:rsidR="00831465">
        <w:t>for</w:t>
      </w:r>
      <w:r w:rsidR="005C472F">
        <w:t xml:space="preserve"> the original application to help ensure timely receipt by the deadline.</w:t>
      </w:r>
    </w:p>
    <w:p w14:paraId="6A05A809" w14:textId="77777777" w:rsidR="00494ED3" w:rsidRPr="0082483B" w:rsidRDefault="00494ED3" w:rsidP="00806899">
      <w:pPr>
        <w:ind w:firstLine="720"/>
        <w:jc w:val="both"/>
      </w:pPr>
    </w:p>
    <w:p w14:paraId="405973FB" w14:textId="77777777" w:rsidR="00806899" w:rsidRPr="0082483B" w:rsidRDefault="00494ED3" w:rsidP="00FF6735">
      <w:pPr>
        <w:jc w:val="both"/>
        <w:rPr>
          <w:lang w:val="en"/>
        </w:rPr>
      </w:pPr>
      <w:r w:rsidRPr="0082483B">
        <w:t>Any</w:t>
      </w:r>
      <w:r w:rsidR="006A51EB" w:rsidRPr="0082483B">
        <w:t xml:space="preserve"> member of the public </w:t>
      </w:r>
      <w:r w:rsidRPr="0082483B">
        <w:t>may attend the public hearing to express, orally or in writing, objections concerning applicant(s) for the judicial vacancy.</w:t>
      </w:r>
      <w:r w:rsidR="006A51EB" w:rsidRPr="0082483B">
        <w:t xml:space="preserve"> </w:t>
      </w:r>
    </w:p>
    <w:p w14:paraId="5A39BBE3" w14:textId="77777777" w:rsidR="00806899" w:rsidRPr="0082483B" w:rsidRDefault="00806899" w:rsidP="00806899">
      <w:pPr>
        <w:jc w:val="both"/>
      </w:pPr>
    </w:p>
    <w:p w14:paraId="71027E89" w14:textId="2B3003FC" w:rsidR="00806899" w:rsidRPr="0082483B" w:rsidRDefault="00806899" w:rsidP="00806899">
      <w:pPr>
        <w:jc w:val="both"/>
      </w:pPr>
      <w:r>
        <w:t>If you require an accommodation and/or have special needs because of a qualified disability, have questions</w:t>
      </w:r>
      <w:r w:rsidR="00831465">
        <w:t xml:space="preserve"> about the Commission</w:t>
      </w:r>
      <w:r>
        <w:t xml:space="preserve">, or </w:t>
      </w:r>
      <w:r w:rsidR="00831465">
        <w:t>need to schedule hand-delivery or provide delivery tracking information for an application</w:t>
      </w:r>
      <w:r>
        <w:t xml:space="preserve">, please contact </w:t>
      </w:r>
      <w:r w:rsidR="009C4F12">
        <w:t>John Jefferson</w:t>
      </w:r>
      <w:r>
        <w:t xml:space="preserve"> at the Administrative Office of the Courts at</w:t>
      </w:r>
      <w:r w:rsidR="009C4F12">
        <w:t xml:space="preserve"> </w:t>
      </w:r>
      <w:hyperlink r:id="rId12">
        <w:r w:rsidR="009C4F12" w:rsidRPr="0CAE6283">
          <w:rPr>
            <w:rStyle w:val="Hyperlink"/>
          </w:rPr>
          <w:t>John.Jefferson@tncourts.gov</w:t>
        </w:r>
      </w:hyperlink>
      <w:r w:rsidR="009C4F12">
        <w:t xml:space="preserve"> </w:t>
      </w:r>
      <w:r w:rsidR="00EA05F3">
        <w:t xml:space="preserve">or </w:t>
      </w:r>
      <w:r>
        <w:t>615-741</w:t>
      </w:r>
      <w:r w:rsidR="5E074469">
        <w:t>-</w:t>
      </w:r>
      <w:r>
        <w:t>2687.</w:t>
      </w:r>
    </w:p>
    <w:p w14:paraId="41C8F396" w14:textId="77777777" w:rsidR="00806899" w:rsidRPr="0082483B" w:rsidRDefault="00806899" w:rsidP="00806899">
      <w:pPr>
        <w:jc w:val="both"/>
      </w:pPr>
    </w:p>
    <w:p w14:paraId="13CFD89D" w14:textId="3690D0A0" w:rsidR="00806899" w:rsidRPr="00806899" w:rsidRDefault="00FF6735" w:rsidP="00806899">
      <w:pPr>
        <w:jc w:val="both"/>
      </w:pPr>
      <w:r>
        <w:t>This</w:t>
      </w:r>
      <w:r w:rsidR="009F72C8">
        <w:t>,</w:t>
      </w:r>
      <w:r>
        <w:t xml:space="preserve"> the </w:t>
      </w:r>
      <w:r w:rsidR="35710E2F">
        <w:t xml:space="preserve">30th </w:t>
      </w:r>
      <w:r>
        <w:t xml:space="preserve">day of </w:t>
      </w:r>
      <w:r w:rsidR="009077A2">
        <w:t>June</w:t>
      </w:r>
      <w:r>
        <w:t>, 202</w:t>
      </w:r>
      <w:r w:rsidR="004E0A52">
        <w:t>6</w:t>
      </w:r>
      <w:r>
        <w:t>.</w:t>
      </w:r>
    </w:p>
    <w:p w14:paraId="72A3D3EC" w14:textId="77777777" w:rsidR="0032703C" w:rsidRDefault="0032703C" w:rsidP="003737AD">
      <w:pPr>
        <w:jc w:val="both"/>
      </w:pPr>
    </w:p>
    <w:p w14:paraId="0D0B940D" w14:textId="77777777" w:rsidR="00806899" w:rsidRPr="0032703C" w:rsidRDefault="0032703C" w:rsidP="0032703C">
      <w:pPr>
        <w:tabs>
          <w:tab w:val="left" w:pos="2550"/>
        </w:tabs>
      </w:pPr>
      <w:r>
        <w:tab/>
      </w:r>
    </w:p>
    <w:sectPr w:rsidR="00806899" w:rsidRPr="0032703C" w:rsidSect="002E64C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0C51" w14:textId="77777777" w:rsidR="00DF1283" w:rsidRDefault="00DF1283" w:rsidP="00621A26">
      <w:r>
        <w:separator/>
      </w:r>
    </w:p>
  </w:endnote>
  <w:endnote w:type="continuationSeparator" w:id="0">
    <w:p w14:paraId="620B0BBC" w14:textId="77777777" w:rsidR="00DF1283" w:rsidRDefault="00DF1283" w:rsidP="0062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621A26" w:rsidRDefault="00621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621A26" w:rsidRDefault="00621A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621A26" w:rsidRDefault="00621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03E3" w14:textId="77777777" w:rsidR="00DF1283" w:rsidRDefault="00DF1283" w:rsidP="00621A26">
      <w:r>
        <w:separator/>
      </w:r>
    </w:p>
  </w:footnote>
  <w:footnote w:type="continuationSeparator" w:id="0">
    <w:p w14:paraId="1115CA92" w14:textId="77777777" w:rsidR="00DF1283" w:rsidRDefault="00DF1283" w:rsidP="0062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621A26" w:rsidRDefault="00621A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621A26" w:rsidRDefault="00621A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621A26" w:rsidRDefault="00621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4E54"/>
    <w:multiLevelType w:val="hybridMultilevel"/>
    <w:tmpl w:val="2D2E8846"/>
    <w:lvl w:ilvl="0" w:tplc="23C46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A97FA0"/>
    <w:multiLevelType w:val="hybridMultilevel"/>
    <w:tmpl w:val="F578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87859">
    <w:abstractNumId w:val="0"/>
  </w:num>
  <w:num w:numId="2" w16cid:durableId="19315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EB"/>
    <w:rsid w:val="00001149"/>
    <w:rsid w:val="00005C26"/>
    <w:rsid w:val="000104FF"/>
    <w:rsid w:val="00011283"/>
    <w:rsid w:val="000122CA"/>
    <w:rsid w:val="00012B6E"/>
    <w:rsid w:val="000148F7"/>
    <w:rsid w:val="0002681B"/>
    <w:rsid w:val="00033F16"/>
    <w:rsid w:val="000362A6"/>
    <w:rsid w:val="00040569"/>
    <w:rsid w:val="00041AB3"/>
    <w:rsid w:val="0004244F"/>
    <w:rsid w:val="00043175"/>
    <w:rsid w:val="000437B6"/>
    <w:rsid w:val="000453F6"/>
    <w:rsid w:val="00045869"/>
    <w:rsid w:val="0004637C"/>
    <w:rsid w:val="0005507C"/>
    <w:rsid w:val="00062620"/>
    <w:rsid w:val="00063998"/>
    <w:rsid w:val="0007318C"/>
    <w:rsid w:val="0007729C"/>
    <w:rsid w:val="00080120"/>
    <w:rsid w:val="00082995"/>
    <w:rsid w:val="000A2530"/>
    <w:rsid w:val="000A5D28"/>
    <w:rsid w:val="000B5FE9"/>
    <w:rsid w:val="000C6D19"/>
    <w:rsid w:val="000D2D9F"/>
    <w:rsid w:val="000F640C"/>
    <w:rsid w:val="00103CF2"/>
    <w:rsid w:val="0011263E"/>
    <w:rsid w:val="001176C8"/>
    <w:rsid w:val="001427BE"/>
    <w:rsid w:val="00144289"/>
    <w:rsid w:val="00145E89"/>
    <w:rsid w:val="001501D8"/>
    <w:rsid w:val="001536EB"/>
    <w:rsid w:val="00165DEE"/>
    <w:rsid w:val="00182A2E"/>
    <w:rsid w:val="00185FDE"/>
    <w:rsid w:val="001922A3"/>
    <w:rsid w:val="001927FE"/>
    <w:rsid w:val="001958A1"/>
    <w:rsid w:val="00196863"/>
    <w:rsid w:val="001A1ED8"/>
    <w:rsid w:val="001A3890"/>
    <w:rsid w:val="001B2678"/>
    <w:rsid w:val="001B5CEB"/>
    <w:rsid w:val="001C2BE3"/>
    <w:rsid w:val="001C2F81"/>
    <w:rsid w:val="001C4C8E"/>
    <w:rsid w:val="001E2935"/>
    <w:rsid w:val="001E71B9"/>
    <w:rsid w:val="001F0D73"/>
    <w:rsid w:val="001F252B"/>
    <w:rsid w:val="002075A8"/>
    <w:rsid w:val="00214E9C"/>
    <w:rsid w:val="002251DC"/>
    <w:rsid w:val="00255A8B"/>
    <w:rsid w:val="00256F89"/>
    <w:rsid w:val="00267A17"/>
    <w:rsid w:val="00267ECE"/>
    <w:rsid w:val="002739D9"/>
    <w:rsid w:val="00277596"/>
    <w:rsid w:val="002848E3"/>
    <w:rsid w:val="00285984"/>
    <w:rsid w:val="00286E3B"/>
    <w:rsid w:val="00287BF3"/>
    <w:rsid w:val="002A3397"/>
    <w:rsid w:val="002B2E25"/>
    <w:rsid w:val="002B3C37"/>
    <w:rsid w:val="002C0CA1"/>
    <w:rsid w:val="002C10C4"/>
    <w:rsid w:val="002C461E"/>
    <w:rsid w:val="002C65CD"/>
    <w:rsid w:val="002D0551"/>
    <w:rsid w:val="002D4350"/>
    <w:rsid w:val="002E5DF8"/>
    <w:rsid w:val="002E64CA"/>
    <w:rsid w:val="002F2BA2"/>
    <w:rsid w:val="002F791D"/>
    <w:rsid w:val="0030071E"/>
    <w:rsid w:val="003021EE"/>
    <w:rsid w:val="00317FD7"/>
    <w:rsid w:val="0032703C"/>
    <w:rsid w:val="00343960"/>
    <w:rsid w:val="00344362"/>
    <w:rsid w:val="003534B6"/>
    <w:rsid w:val="00353570"/>
    <w:rsid w:val="00355DC3"/>
    <w:rsid w:val="00355E97"/>
    <w:rsid w:val="00360E36"/>
    <w:rsid w:val="00362738"/>
    <w:rsid w:val="00367EE7"/>
    <w:rsid w:val="0037108E"/>
    <w:rsid w:val="003720BF"/>
    <w:rsid w:val="00372712"/>
    <w:rsid w:val="003737AD"/>
    <w:rsid w:val="00381DF9"/>
    <w:rsid w:val="003829D7"/>
    <w:rsid w:val="00383422"/>
    <w:rsid w:val="00384711"/>
    <w:rsid w:val="003912D6"/>
    <w:rsid w:val="003973ED"/>
    <w:rsid w:val="003A1484"/>
    <w:rsid w:val="003B33D2"/>
    <w:rsid w:val="003B689E"/>
    <w:rsid w:val="003C38F6"/>
    <w:rsid w:val="003C56D3"/>
    <w:rsid w:val="003D0298"/>
    <w:rsid w:val="003D30C9"/>
    <w:rsid w:val="003E159E"/>
    <w:rsid w:val="003E27D0"/>
    <w:rsid w:val="003E30B4"/>
    <w:rsid w:val="003E5863"/>
    <w:rsid w:val="003E646B"/>
    <w:rsid w:val="00403492"/>
    <w:rsid w:val="00410347"/>
    <w:rsid w:val="00411443"/>
    <w:rsid w:val="00413A4B"/>
    <w:rsid w:val="004272FF"/>
    <w:rsid w:val="00430373"/>
    <w:rsid w:val="00435A1B"/>
    <w:rsid w:val="00436109"/>
    <w:rsid w:val="00454072"/>
    <w:rsid w:val="00461DE2"/>
    <w:rsid w:val="00461F02"/>
    <w:rsid w:val="00464324"/>
    <w:rsid w:val="00466200"/>
    <w:rsid w:val="004701A3"/>
    <w:rsid w:val="0047479E"/>
    <w:rsid w:val="00474EEB"/>
    <w:rsid w:val="00483DCF"/>
    <w:rsid w:val="00483F2A"/>
    <w:rsid w:val="0048484C"/>
    <w:rsid w:val="0049036C"/>
    <w:rsid w:val="004934BE"/>
    <w:rsid w:val="00494ED3"/>
    <w:rsid w:val="0049615D"/>
    <w:rsid w:val="0049669D"/>
    <w:rsid w:val="004A0C0E"/>
    <w:rsid w:val="004A2C66"/>
    <w:rsid w:val="004B51BE"/>
    <w:rsid w:val="004C3B1E"/>
    <w:rsid w:val="004C516B"/>
    <w:rsid w:val="004D456D"/>
    <w:rsid w:val="004E0A52"/>
    <w:rsid w:val="004E50C9"/>
    <w:rsid w:val="004F2F9D"/>
    <w:rsid w:val="004F66CA"/>
    <w:rsid w:val="004F7009"/>
    <w:rsid w:val="00505A14"/>
    <w:rsid w:val="00510826"/>
    <w:rsid w:val="005246EA"/>
    <w:rsid w:val="005269E6"/>
    <w:rsid w:val="00533160"/>
    <w:rsid w:val="00536538"/>
    <w:rsid w:val="0053747D"/>
    <w:rsid w:val="00545023"/>
    <w:rsid w:val="00551B1E"/>
    <w:rsid w:val="0055572A"/>
    <w:rsid w:val="00555A3C"/>
    <w:rsid w:val="005569AC"/>
    <w:rsid w:val="005573B7"/>
    <w:rsid w:val="0056701C"/>
    <w:rsid w:val="00571F3A"/>
    <w:rsid w:val="005728FE"/>
    <w:rsid w:val="005838DC"/>
    <w:rsid w:val="005926E1"/>
    <w:rsid w:val="005927CC"/>
    <w:rsid w:val="00594CC2"/>
    <w:rsid w:val="00596EEB"/>
    <w:rsid w:val="005A3A83"/>
    <w:rsid w:val="005A4DB6"/>
    <w:rsid w:val="005A7872"/>
    <w:rsid w:val="005C0C46"/>
    <w:rsid w:val="005C1C02"/>
    <w:rsid w:val="005C3616"/>
    <w:rsid w:val="005C472F"/>
    <w:rsid w:val="005D1DC8"/>
    <w:rsid w:val="005E2662"/>
    <w:rsid w:val="005E3C8E"/>
    <w:rsid w:val="005E6E1F"/>
    <w:rsid w:val="005F436B"/>
    <w:rsid w:val="00604C49"/>
    <w:rsid w:val="0060656A"/>
    <w:rsid w:val="00617094"/>
    <w:rsid w:val="00621A26"/>
    <w:rsid w:val="006304A5"/>
    <w:rsid w:val="0065000E"/>
    <w:rsid w:val="00650708"/>
    <w:rsid w:val="00651C6A"/>
    <w:rsid w:val="00654847"/>
    <w:rsid w:val="00662A48"/>
    <w:rsid w:val="00666F33"/>
    <w:rsid w:val="00673554"/>
    <w:rsid w:val="00684514"/>
    <w:rsid w:val="00684B37"/>
    <w:rsid w:val="00685F5B"/>
    <w:rsid w:val="00690A32"/>
    <w:rsid w:val="00692333"/>
    <w:rsid w:val="00696DDA"/>
    <w:rsid w:val="006A0AAC"/>
    <w:rsid w:val="006A51EB"/>
    <w:rsid w:val="006B3C15"/>
    <w:rsid w:val="006B5494"/>
    <w:rsid w:val="006B6502"/>
    <w:rsid w:val="006B7C20"/>
    <w:rsid w:val="006C5A6A"/>
    <w:rsid w:val="006D2C40"/>
    <w:rsid w:val="006D479D"/>
    <w:rsid w:val="006D5816"/>
    <w:rsid w:val="006E38D8"/>
    <w:rsid w:val="006E494D"/>
    <w:rsid w:val="006F221F"/>
    <w:rsid w:val="00701805"/>
    <w:rsid w:val="0070606C"/>
    <w:rsid w:val="00707B35"/>
    <w:rsid w:val="00707EA2"/>
    <w:rsid w:val="0071355E"/>
    <w:rsid w:val="00722F51"/>
    <w:rsid w:val="007230A5"/>
    <w:rsid w:val="00724879"/>
    <w:rsid w:val="007255F0"/>
    <w:rsid w:val="00730AE5"/>
    <w:rsid w:val="00731E37"/>
    <w:rsid w:val="007332CB"/>
    <w:rsid w:val="00735BD3"/>
    <w:rsid w:val="007422F3"/>
    <w:rsid w:val="00753012"/>
    <w:rsid w:val="0075421D"/>
    <w:rsid w:val="007543C7"/>
    <w:rsid w:val="00756385"/>
    <w:rsid w:val="00772888"/>
    <w:rsid w:val="00777F32"/>
    <w:rsid w:val="00787C8E"/>
    <w:rsid w:val="00793883"/>
    <w:rsid w:val="007B6721"/>
    <w:rsid w:val="007C0484"/>
    <w:rsid w:val="007C205F"/>
    <w:rsid w:val="007C3E03"/>
    <w:rsid w:val="007C4CB3"/>
    <w:rsid w:val="007C6D11"/>
    <w:rsid w:val="007D2209"/>
    <w:rsid w:val="007D28B3"/>
    <w:rsid w:val="007E0512"/>
    <w:rsid w:val="007E1321"/>
    <w:rsid w:val="007F18A5"/>
    <w:rsid w:val="007F46B5"/>
    <w:rsid w:val="00806899"/>
    <w:rsid w:val="00810515"/>
    <w:rsid w:val="00813BA4"/>
    <w:rsid w:val="008166DE"/>
    <w:rsid w:val="0082483B"/>
    <w:rsid w:val="008258ED"/>
    <w:rsid w:val="00831465"/>
    <w:rsid w:val="0083287C"/>
    <w:rsid w:val="008334BB"/>
    <w:rsid w:val="00835CFB"/>
    <w:rsid w:val="00836CDB"/>
    <w:rsid w:val="00860D61"/>
    <w:rsid w:val="00862810"/>
    <w:rsid w:val="008633E9"/>
    <w:rsid w:val="00864389"/>
    <w:rsid w:val="00865385"/>
    <w:rsid w:val="00872509"/>
    <w:rsid w:val="00876A5B"/>
    <w:rsid w:val="008809D1"/>
    <w:rsid w:val="0088161B"/>
    <w:rsid w:val="0088203B"/>
    <w:rsid w:val="008A0855"/>
    <w:rsid w:val="008A0F44"/>
    <w:rsid w:val="008A3DB2"/>
    <w:rsid w:val="008B473D"/>
    <w:rsid w:val="008E4C5E"/>
    <w:rsid w:val="008F38E2"/>
    <w:rsid w:val="008F6C56"/>
    <w:rsid w:val="00900731"/>
    <w:rsid w:val="009077A2"/>
    <w:rsid w:val="009212BD"/>
    <w:rsid w:val="00922406"/>
    <w:rsid w:val="00930639"/>
    <w:rsid w:val="009315E8"/>
    <w:rsid w:val="00931BF9"/>
    <w:rsid w:val="00935E5E"/>
    <w:rsid w:val="00940633"/>
    <w:rsid w:val="00940EBA"/>
    <w:rsid w:val="00945E60"/>
    <w:rsid w:val="0095094B"/>
    <w:rsid w:val="00953494"/>
    <w:rsid w:val="00957167"/>
    <w:rsid w:val="00961587"/>
    <w:rsid w:val="00965A41"/>
    <w:rsid w:val="0096678A"/>
    <w:rsid w:val="00966B96"/>
    <w:rsid w:val="00971B8F"/>
    <w:rsid w:val="009753F4"/>
    <w:rsid w:val="009808D0"/>
    <w:rsid w:val="0099244E"/>
    <w:rsid w:val="009B4663"/>
    <w:rsid w:val="009B6AEB"/>
    <w:rsid w:val="009C4946"/>
    <w:rsid w:val="009C4F12"/>
    <w:rsid w:val="009D2886"/>
    <w:rsid w:val="009E1021"/>
    <w:rsid w:val="009E2FAB"/>
    <w:rsid w:val="009E75E0"/>
    <w:rsid w:val="009F252F"/>
    <w:rsid w:val="009F72C8"/>
    <w:rsid w:val="00A024C3"/>
    <w:rsid w:val="00A05BCE"/>
    <w:rsid w:val="00A07825"/>
    <w:rsid w:val="00A21424"/>
    <w:rsid w:val="00A27396"/>
    <w:rsid w:val="00A45831"/>
    <w:rsid w:val="00A503BF"/>
    <w:rsid w:val="00A53AEF"/>
    <w:rsid w:val="00A6238C"/>
    <w:rsid w:val="00A703D6"/>
    <w:rsid w:val="00A739D0"/>
    <w:rsid w:val="00A95D07"/>
    <w:rsid w:val="00AA029E"/>
    <w:rsid w:val="00AB17F2"/>
    <w:rsid w:val="00AB394E"/>
    <w:rsid w:val="00AC7F00"/>
    <w:rsid w:val="00AD1813"/>
    <w:rsid w:val="00AD2353"/>
    <w:rsid w:val="00AD4F91"/>
    <w:rsid w:val="00AD5793"/>
    <w:rsid w:val="00B00327"/>
    <w:rsid w:val="00B03A73"/>
    <w:rsid w:val="00B050ED"/>
    <w:rsid w:val="00B261F8"/>
    <w:rsid w:val="00B30B88"/>
    <w:rsid w:val="00B41585"/>
    <w:rsid w:val="00B418DC"/>
    <w:rsid w:val="00B5794F"/>
    <w:rsid w:val="00B6280C"/>
    <w:rsid w:val="00B62BDC"/>
    <w:rsid w:val="00B6340B"/>
    <w:rsid w:val="00B65888"/>
    <w:rsid w:val="00B66BEC"/>
    <w:rsid w:val="00B80490"/>
    <w:rsid w:val="00BA35FF"/>
    <w:rsid w:val="00BA648A"/>
    <w:rsid w:val="00BB47C1"/>
    <w:rsid w:val="00BB72E9"/>
    <w:rsid w:val="00BC32A9"/>
    <w:rsid w:val="00BD36DB"/>
    <w:rsid w:val="00BD7CD2"/>
    <w:rsid w:val="00BE0FBE"/>
    <w:rsid w:val="00BE1E68"/>
    <w:rsid w:val="00BF3D5C"/>
    <w:rsid w:val="00BF57B7"/>
    <w:rsid w:val="00BF7CA8"/>
    <w:rsid w:val="00C15A75"/>
    <w:rsid w:val="00C16A11"/>
    <w:rsid w:val="00C22CDF"/>
    <w:rsid w:val="00C23402"/>
    <w:rsid w:val="00C236A8"/>
    <w:rsid w:val="00C3104B"/>
    <w:rsid w:val="00C31333"/>
    <w:rsid w:val="00C34E64"/>
    <w:rsid w:val="00C475B5"/>
    <w:rsid w:val="00C505D8"/>
    <w:rsid w:val="00C52F26"/>
    <w:rsid w:val="00C57A7A"/>
    <w:rsid w:val="00C662CE"/>
    <w:rsid w:val="00C71AFB"/>
    <w:rsid w:val="00C75431"/>
    <w:rsid w:val="00C806E8"/>
    <w:rsid w:val="00C85FB8"/>
    <w:rsid w:val="00C96543"/>
    <w:rsid w:val="00C97DB8"/>
    <w:rsid w:val="00CA1507"/>
    <w:rsid w:val="00CC2DAD"/>
    <w:rsid w:val="00CC57A7"/>
    <w:rsid w:val="00CE04C3"/>
    <w:rsid w:val="00CF0536"/>
    <w:rsid w:val="00CF0F64"/>
    <w:rsid w:val="00CF75EF"/>
    <w:rsid w:val="00CF7CB4"/>
    <w:rsid w:val="00D018AC"/>
    <w:rsid w:val="00D03C51"/>
    <w:rsid w:val="00D050AB"/>
    <w:rsid w:val="00D05E2D"/>
    <w:rsid w:val="00D070CD"/>
    <w:rsid w:val="00D12E74"/>
    <w:rsid w:val="00D139A1"/>
    <w:rsid w:val="00D14208"/>
    <w:rsid w:val="00D15AD0"/>
    <w:rsid w:val="00D438F5"/>
    <w:rsid w:val="00D558B3"/>
    <w:rsid w:val="00D56977"/>
    <w:rsid w:val="00D63658"/>
    <w:rsid w:val="00D652FB"/>
    <w:rsid w:val="00D706FE"/>
    <w:rsid w:val="00D71015"/>
    <w:rsid w:val="00D8524B"/>
    <w:rsid w:val="00D91855"/>
    <w:rsid w:val="00D943CC"/>
    <w:rsid w:val="00D97BE5"/>
    <w:rsid w:val="00DA0CB1"/>
    <w:rsid w:val="00DA5443"/>
    <w:rsid w:val="00DA54E5"/>
    <w:rsid w:val="00DB512E"/>
    <w:rsid w:val="00DD173E"/>
    <w:rsid w:val="00DD392C"/>
    <w:rsid w:val="00DD46F4"/>
    <w:rsid w:val="00DE3571"/>
    <w:rsid w:val="00DE5BCC"/>
    <w:rsid w:val="00DF1283"/>
    <w:rsid w:val="00DF225A"/>
    <w:rsid w:val="00E02919"/>
    <w:rsid w:val="00E05689"/>
    <w:rsid w:val="00E0696E"/>
    <w:rsid w:val="00E13D30"/>
    <w:rsid w:val="00E23965"/>
    <w:rsid w:val="00E36740"/>
    <w:rsid w:val="00E43CFC"/>
    <w:rsid w:val="00E47AFC"/>
    <w:rsid w:val="00E64FCC"/>
    <w:rsid w:val="00E661BF"/>
    <w:rsid w:val="00E66D00"/>
    <w:rsid w:val="00E74C77"/>
    <w:rsid w:val="00E74D46"/>
    <w:rsid w:val="00E8018B"/>
    <w:rsid w:val="00E93793"/>
    <w:rsid w:val="00EA05F3"/>
    <w:rsid w:val="00EB20A1"/>
    <w:rsid w:val="00EB2C7F"/>
    <w:rsid w:val="00EB4487"/>
    <w:rsid w:val="00EC119F"/>
    <w:rsid w:val="00ED0335"/>
    <w:rsid w:val="00ED074E"/>
    <w:rsid w:val="00ED1113"/>
    <w:rsid w:val="00ED764F"/>
    <w:rsid w:val="00EF0B49"/>
    <w:rsid w:val="00EF1B6A"/>
    <w:rsid w:val="00EF3AEC"/>
    <w:rsid w:val="00EF4ADA"/>
    <w:rsid w:val="00F0408C"/>
    <w:rsid w:val="00F126B7"/>
    <w:rsid w:val="00F149EB"/>
    <w:rsid w:val="00F159E6"/>
    <w:rsid w:val="00F2147A"/>
    <w:rsid w:val="00F35F0A"/>
    <w:rsid w:val="00F437C4"/>
    <w:rsid w:val="00F43FA3"/>
    <w:rsid w:val="00F531D7"/>
    <w:rsid w:val="00F56E91"/>
    <w:rsid w:val="00F663B1"/>
    <w:rsid w:val="00F74510"/>
    <w:rsid w:val="00F81CE1"/>
    <w:rsid w:val="00F8328D"/>
    <w:rsid w:val="00F85863"/>
    <w:rsid w:val="00F86405"/>
    <w:rsid w:val="00F92F7A"/>
    <w:rsid w:val="00F92FB5"/>
    <w:rsid w:val="00FA60BB"/>
    <w:rsid w:val="00FB6E3C"/>
    <w:rsid w:val="00FC0933"/>
    <w:rsid w:val="00FC312D"/>
    <w:rsid w:val="00FC5C23"/>
    <w:rsid w:val="00FD662C"/>
    <w:rsid w:val="00FE16AA"/>
    <w:rsid w:val="00FE4D61"/>
    <w:rsid w:val="00FF4D1F"/>
    <w:rsid w:val="00FF6735"/>
    <w:rsid w:val="00FF70F9"/>
    <w:rsid w:val="0CAE6283"/>
    <w:rsid w:val="10AAD5F8"/>
    <w:rsid w:val="1F58B406"/>
    <w:rsid w:val="35710E2F"/>
    <w:rsid w:val="3B42DA38"/>
    <w:rsid w:val="42A16387"/>
    <w:rsid w:val="42AE9FE2"/>
    <w:rsid w:val="49900E10"/>
    <w:rsid w:val="5E074469"/>
    <w:rsid w:val="5E0F14C4"/>
    <w:rsid w:val="6FE9F1E7"/>
    <w:rsid w:val="7E30A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128347"/>
  <w15:chartTrackingRefBased/>
  <w15:docId w15:val="{891EB19B-EFC5-435D-95AC-6C1B2603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89E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51DC"/>
    <w:rPr>
      <w:color w:val="0000FF"/>
      <w:u w:val="single"/>
    </w:rPr>
  </w:style>
  <w:style w:type="paragraph" w:styleId="BalloonText">
    <w:name w:val="Balloon Text"/>
    <w:basedOn w:val="Normal"/>
    <w:semiHidden/>
    <w:rsid w:val="007332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2C7F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286E3B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EA05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1A2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1A2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21A2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1A26"/>
    <w:rPr>
      <w:rFonts w:ascii="Arial" w:hAnsi="Arial"/>
      <w:sz w:val="24"/>
    </w:rPr>
  </w:style>
  <w:style w:type="character" w:styleId="CommentReference">
    <w:name w:val="annotation reference"/>
    <w:uiPriority w:val="99"/>
    <w:semiHidden/>
    <w:unhideWhenUsed/>
    <w:rsid w:val="00E47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7AFC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47AF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AF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7AF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C312D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hn.Jefferson@tncourts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ncourts.gov/administration/judicial-resourc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f9494-323f-4b79-99a7-8611378039f7">
      <Terms xmlns="http://schemas.microsoft.com/office/infopath/2007/PartnerControls"/>
    </lcf76f155ced4ddcb4097134ff3c332f>
    <TaxCatchAll xmlns="80d60a10-055d-44ac-9876-8849a71cc1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11873214C3D34DA89F2D9111B1BC51" ma:contentTypeVersion="13" ma:contentTypeDescription="Create a new document." ma:contentTypeScope="" ma:versionID="a1615fdc948323bb27ff4b23cdea86fe">
  <xsd:schema xmlns:xsd="http://www.w3.org/2001/XMLSchema" xmlns:xs="http://www.w3.org/2001/XMLSchema" xmlns:p="http://schemas.microsoft.com/office/2006/metadata/properties" xmlns:ns2="eebf9494-323f-4b79-99a7-8611378039f7" xmlns:ns3="80d60a10-055d-44ac-9876-8849a71cc16f" targetNamespace="http://schemas.microsoft.com/office/2006/metadata/properties" ma:root="true" ma:fieldsID="9f8d94725731c0f91cb55cd0cce6b7ac" ns2:_="" ns3:_="">
    <xsd:import namespace="eebf9494-323f-4b79-99a7-8611378039f7"/>
    <xsd:import namespace="80d60a10-055d-44ac-9876-8849a71cc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9494-323f-4b79-99a7-861137803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497ebc-3cc3-442b-a695-71c849b13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0a10-055d-44ac-9876-8849a71cc1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7b8bcb-2318-4758-8c74-f16492ea7efb}" ma:internalName="TaxCatchAll" ma:showField="CatchAllData" ma:web="80d60a10-055d-44ac-9876-8849a71cc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70A7D-4546-40A6-B578-85E6E845A762}">
  <ds:schemaRefs>
    <ds:schemaRef ds:uri="http://schemas.microsoft.com/office/2006/metadata/properties"/>
    <ds:schemaRef ds:uri="http://schemas.microsoft.com/office/infopath/2007/PartnerControls"/>
    <ds:schemaRef ds:uri="eebf9494-323f-4b79-99a7-8611378039f7"/>
    <ds:schemaRef ds:uri="80d60a10-055d-44ac-9876-8849a71cc16f"/>
  </ds:schemaRefs>
</ds:datastoreItem>
</file>

<file path=customXml/itemProps2.xml><?xml version="1.0" encoding="utf-8"?>
<ds:datastoreItem xmlns:ds="http://schemas.openxmlformats.org/officeDocument/2006/customXml" ds:itemID="{B7CCC95E-4BFB-4DB3-9718-153512CD7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9494-323f-4b79-99a7-8611378039f7"/>
    <ds:schemaRef ds:uri="80d60a10-055d-44ac-9876-8849a71cc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AE13A7-1E26-4C19-BD6D-F3828A27BA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3FF1E0-64C7-465B-847A-D74BE4578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Company>State of Tennesee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Admin. Office of the Courts</dc:creator>
  <cp:keywords/>
  <cp:lastModifiedBy>John Jefferson</cp:lastModifiedBy>
  <cp:revision>2</cp:revision>
  <cp:lastPrinted>2024-10-02T17:33:00Z</cp:lastPrinted>
  <dcterms:created xsi:type="dcterms:W3CDTF">2026-07-01T15:50:00Z</dcterms:created>
  <dcterms:modified xsi:type="dcterms:W3CDTF">2026-07-01T15:50:00Z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0x0101009D11873214C3D34DA89F2D9111B1BC51</vt:lpwstr>
  </property>
</Properties>
</file>